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500F" w14:textId="77777777" w:rsidR="006678E0" w:rsidRDefault="006678E0" w:rsidP="006678E0">
      <w:pPr>
        <w:pStyle w:val="Title"/>
      </w:pPr>
    </w:p>
    <w:p w14:paraId="16D648C3" w14:textId="77777777" w:rsidR="006678E0" w:rsidRDefault="006678E0" w:rsidP="006678E0">
      <w:pPr>
        <w:pStyle w:val="Title"/>
      </w:pPr>
      <w:r>
        <w:t>Administrator Guide</w:t>
      </w:r>
    </w:p>
    <w:p w14:paraId="35B2173D" w14:textId="77777777" w:rsidR="006678E0" w:rsidRDefault="006678E0" w:rsidP="006678E0"/>
    <w:p w14:paraId="0C32540F" w14:textId="77777777" w:rsidR="006678E0" w:rsidRDefault="006678E0" w:rsidP="006678E0">
      <w:pPr>
        <w:pStyle w:val="Subtitle"/>
      </w:pPr>
      <w:r>
        <w:t>Configure user provisioning with Okta</w:t>
      </w:r>
      <w:r>
        <w:br/>
        <w:t>Push Groups</w:t>
      </w:r>
    </w:p>
    <w:p w14:paraId="01CF6F36" w14:textId="77777777" w:rsidR="006678E0" w:rsidRDefault="006678E0" w:rsidP="006678E0">
      <w:pPr>
        <w:rPr>
          <w:rFonts w:eastAsiaTheme="minorEastAsia"/>
          <w:color w:val="5A5A5A" w:themeColor="text1" w:themeTint="A5"/>
          <w:spacing w:val="15"/>
        </w:rPr>
      </w:pPr>
      <w:r>
        <w:br w:type="page"/>
      </w:r>
    </w:p>
    <w:p w14:paraId="697DC750" w14:textId="7BFC5E94" w:rsidR="000070EB" w:rsidRDefault="006678E0" w:rsidP="000070EB">
      <w:pPr>
        <w:pStyle w:val="Heading2"/>
      </w:pPr>
      <w:r>
        <w:lastRenderedPageBreak/>
        <w:t>Migration Steps to upgrade to new Version</w:t>
      </w:r>
    </w:p>
    <w:p w14:paraId="6A044B38" w14:textId="77777777" w:rsidR="006678E0" w:rsidRDefault="006678E0" w:rsidP="006678E0">
      <w:r>
        <w:t>Existing applications have been updated to include the following features:</w:t>
      </w:r>
    </w:p>
    <w:p w14:paraId="41C68859" w14:textId="77777777" w:rsidR="006678E0" w:rsidRDefault="006678E0" w:rsidP="006678E0">
      <w:pPr>
        <w:pStyle w:val="ListParagraph"/>
        <w:numPr>
          <w:ilvl w:val="0"/>
          <w:numId w:val="13"/>
        </w:numPr>
      </w:pPr>
      <w:r>
        <w:t>Group Push</w:t>
      </w:r>
    </w:p>
    <w:p w14:paraId="78699279" w14:textId="49F02A8A" w:rsidR="006678E0" w:rsidRPr="000070EB" w:rsidRDefault="000070EB" w:rsidP="006678E0">
      <w:pPr>
        <w:pStyle w:val="ListParagraph"/>
        <w:numPr>
          <w:ilvl w:val="0"/>
          <w:numId w:val="13"/>
        </w:numPr>
        <w:rPr>
          <w:b/>
          <w:bCs/>
        </w:rPr>
      </w:pPr>
      <w:r w:rsidRPr="000070EB">
        <w:rPr>
          <w:b/>
          <w:bCs/>
        </w:rPr>
        <w:t xml:space="preserve">Previous ver. of </w:t>
      </w:r>
      <w:r w:rsidRPr="000070EB">
        <w:rPr>
          <w:b/>
          <w:bCs/>
        </w:rPr>
        <w:t xml:space="preserve">IQVIA SmartSolve </w:t>
      </w:r>
      <w:r w:rsidRPr="000070EB">
        <w:rPr>
          <w:b/>
          <w:bCs/>
        </w:rPr>
        <w:t xml:space="preserve">application that uses </w:t>
      </w:r>
      <w:r w:rsidR="006678E0" w:rsidRPr="000070EB">
        <w:rPr>
          <w:b/>
          <w:bCs/>
        </w:rPr>
        <w:t>Basic authentication has been deprecated to use Header Authentication</w:t>
      </w:r>
    </w:p>
    <w:p w14:paraId="05252B7D" w14:textId="77777777" w:rsidR="006678E0" w:rsidRDefault="006678E0" w:rsidP="006678E0">
      <w:r>
        <w:t xml:space="preserve">To take advantage of these updates, you must add the new </w:t>
      </w:r>
      <w:r w:rsidRPr="72CEB182">
        <w:rPr>
          <w:b/>
          <w:bCs/>
        </w:rPr>
        <w:t>IQVIA SmartSolve</w:t>
      </w:r>
      <w:r>
        <w:t xml:space="preserve"> application in your Okta org and must have </w:t>
      </w:r>
      <w:r w:rsidRPr="72CEB182">
        <w:rPr>
          <w:b/>
          <w:bCs/>
        </w:rPr>
        <w:t>SmartSolve ver. 11 2022 R3</w:t>
      </w:r>
      <w:r>
        <w:t xml:space="preserve"> installed.</w:t>
      </w:r>
    </w:p>
    <w:p w14:paraId="7E0213E0" w14:textId="77777777" w:rsidR="006678E0" w:rsidRDefault="006678E0" w:rsidP="006678E0">
      <w:r>
        <w:t>Follow steps below to migrate from the old application to a newly created instance.</w:t>
      </w:r>
    </w:p>
    <w:p w14:paraId="30C184CB" w14:textId="77777777" w:rsidR="006678E0" w:rsidRDefault="006678E0" w:rsidP="006678E0">
      <w:pPr>
        <w:pStyle w:val="ListParagraph"/>
        <w:numPr>
          <w:ilvl w:val="0"/>
          <w:numId w:val="14"/>
        </w:numPr>
      </w:pPr>
      <w:r>
        <w:t>Login to you Okta org as an Admin</w:t>
      </w:r>
    </w:p>
    <w:p w14:paraId="0B102283" w14:textId="77777777" w:rsidR="006678E0" w:rsidRDefault="006678E0" w:rsidP="006678E0">
      <w:pPr>
        <w:pStyle w:val="ListParagraph"/>
        <w:numPr>
          <w:ilvl w:val="0"/>
          <w:numId w:val="14"/>
        </w:numPr>
      </w:pPr>
      <w:r>
        <w:t>Open the Admin UI.</w:t>
      </w:r>
    </w:p>
    <w:p w14:paraId="0508A900" w14:textId="77777777" w:rsidR="006678E0" w:rsidRPr="00F85802" w:rsidRDefault="006678E0" w:rsidP="006678E0">
      <w:pPr>
        <w:pStyle w:val="ListParagraph"/>
        <w:numPr>
          <w:ilvl w:val="0"/>
          <w:numId w:val="14"/>
        </w:numPr>
      </w:pPr>
      <w:r>
        <w:t xml:space="preserve">Navigate to Applications and click </w:t>
      </w:r>
      <w:r w:rsidRPr="004960ED">
        <w:rPr>
          <w:b/>
          <w:bCs/>
        </w:rPr>
        <w:t>Browse App Catalog</w:t>
      </w:r>
      <w:r>
        <w:rPr>
          <w:b/>
          <w:bCs/>
        </w:rPr>
        <w:br/>
      </w:r>
      <w:r>
        <w:rPr>
          <w:noProof/>
        </w:rPr>
        <w:drawing>
          <wp:inline distT="0" distB="0" distL="0" distR="0" wp14:anchorId="1FA41A9A" wp14:editId="759D3BD1">
            <wp:extent cx="5943600" cy="10375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37590"/>
                    </a:xfrm>
                    <a:prstGeom prst="rect">
                      <a:avLst/>
                    </a:prstGeom>
                  </pic:spPr>
                </pic:pic>
              </a:graphicData>
            </a:graphic>
          </wp:inline>
        </w:drawing>
      </w:r>
    </w:p>
    <w:p w14:paraId="38481B53" w14:textId="77777777" w:rsidR="006678E0" w:rsidRDefault="006678E0" w:rsidP="006678E0">
      <w:pPr>
        <w:pStyle w:val="ListParagraph"/>
        <w:numPr>
          <w:ilvl w:val="0"/>
          <w:numId w:val="14"/>
        </w:numPr>
      </w:pPr>
      <w:r>
        <w:t xml:space="preserve">Find </w:t>
      </w:r>
      <w:r w:rsidRPr="002607B1">
        <w:rPr>
          <w:b/>
          <w:bCs/>
        </w:rPr>
        <w:t>IQVIA SmartSolve</w:t>
      </w:r>
      <w:r>
        <w:rPr>
          <w:b/>
          <w:bCs/>
        </w:rPr>
        <w:t xml:space="preserve"> </w:t>
      </w:r>
      <w:r>
        <w:t>and add</w:t>
      </w:r>
    </w:p>
    <w:p w14:paraId="414D0D14" w14:textId="77777777" w:rsidR="006678E0" w:rsidRDefault="006678E0" w:rsidP="006678E0">
      <w:pPr>
        <w:pStyle w:val="ListParagraph"/>
        <w:numPr>
          <w:ilvl w:val="0"/>
          <w:numId w:val="14"/>
        </w:numPr>
      </w:pPr>
      <w:r>
        <w:t xml:space="preserve">Configure the application including Provisioning. </w:t>
      </w:r>
      <w:hyperlink w:anchor="_User_Provisioning" w:history="1">
        <w:r w:rsidRPr="00C957FD">
          <w:rPr>
            <w:rStyle w:val="Hyperlink"/>
          </w:rPr>
          <w:t>See Guide</w:t>
        </w:r>
      </w:hyperlink>
    </w:p>
    <w:p w14:paraId="43FB8E82" w14:textId="77777777" w:rsidR="006678E0" w:rsidRDefault="006678E0" w:rsidP="006678E0">
      <w:pPr>
        <w:pStyle w:val="ListParagraph"/>
        <w:numPr>
          <w:ilvl w:val="0"/>
          <w:numId w:val="14"/>
        </w:numPr>
      </w:pPr>
      <w:r>
        <w:t xml:space="preserve">After SCIM Provisioning has been enabled, go to the </w:t>
      </w:r>
      <w:r w:rsidRPr="00481631">
        <w:rPr>
          <w:b/>
          <w:bCs/>
        </w:rPr>
        <w:t>Assignments</w:t>
      </w:r>
      <w:r>
        <w:rPr>
          <w:b/>
          <w:bCs/>
        </w:rPr>
        <w:t xml:space="preserve"> </w:t>
      </w:r>
      <w:r>
        <w:t xml:space="preserve">tab of your new </w:t>
      </w:r>
      <w:r w:rsidRPr="002607B1">
        <w:rPr>
          <w:b/>
          <w:bCs/>
        </w:rPr>
        <w:t>IQVIA SmartSolve</w:t>
      </w:r>
      <w:r>
        <w:t xml:space="preserve">. Click </w:t>
      </w:r>
      <w:r w:rsidRPr="00B26C23">
        <w:rPr>
          <w:b/>
          <w:bCs/>
        </w:rPr>
        <w:t>Assign</w:t>
      </w:r>
      <w:r>
        <w:t xml:space="preserve"> and start assigning the same users/groups that are assigned to you old </w:t>
      </w:r>
      <w:r w:rsidRPr="00B26C23">
        <w:rPr>
          <w:b/>
          <w:bCs/>
        </w:rPr>
        <w:t>IQVIA SmartSolve</w:t>
      </w:r>
      <w:r>
        <w:t xml:space="preserve"> instance.</w:t>
      </w:r>
      <w:r>
        <w:br/>
        <w:t xml:space="preserve">Note: Make sure you assign all the users to your new </w:t>
      </w:r>
      <w:r w:rsidRPr="002607B1">
        <w:rPr>
          <w:b/>
          <w:bCs/>
        </w:rPr>
        <w:t>IQVIA SmartSolve</w:t>
      </w:r>
      <w:r>
        <w:rPr>
          <w:b/>
          <w:bCs/>
        </w:rPr>
        <w:t xml:space="preserve"> </w:t>
      </w:r>
      <w:r>
        <w:t>instance to avoid any accidental de-provisioning/loss of access to your users.</w:t>
      </w:r>
      <w:r>
        <w:br/>
      </w:r>
      <w:r>
        <w:rPr>
          <w:noProof/>
        </w:rPr>
        <w:drawing>
          <wp:inline distT="0" distB="0" distL="0" distR="0" wp14:anchorId="2C0CB1C5" wp14:editId="7E0C9B51">
            <wp:extent cx="4142096" cy="10952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2399" cy="1103279"/>
                    </a:xfrm>
                    <a:prstGeom prst="rect">
                      <a:avLst/>
                    </a:prstGeom>
                  </pic:spPr>
                </pic:pic>
              </a:graphicData>
            </a:graphic>
          </wp:inline>
        </w:drawing>
      </w:r>
    </w:p>
    <w:p w14:paraId="2496EDB1" w14:textId="77777777" w:rsidR="006678E0" w:rsidRDefault="006678E0" w:rsidP="006678E0">
      <w:pPr>
        <w:pStyle w:val="ListParagraph"/>
        <w:numPr>
          <w:ilvl w:val="0"/>
          <w:numId w:val="14"/>
        </w:numPr>
      </w:pPr>
      <w:r>
        <w:t>Go back to your Admin Dashboard.</w:t>
      </w:r>
    </w:p>
    <w:p w14:paraId="4D295852" w14:textId="77777777" w:rsidR="006678E0" w:rsidRDefault="006678E0" w:rsidP="006678E0">
      <w:pPr>
        <w:pStyle w:val="ListParagraph"/>
        <w:numPr>
          <w:ilvl w:val="0"/>
          <w:numId w:val="14"/>
        </w:numPr>
      </w:pPr>
      <w:r>
        <w:t xml:space="preserve">Open your old </w:t>
      </w:r>
      <w:r>
        <w:rPr>
          <w:b/>
          <w:bCs/>
        </w:rPr>
        <w:t xml:space="preserve">IQVIA SmartSolve </w:t>
      </w:r>
      <w:r>
        <w:t>app instance.</w:t>
      </w:r>
    </w:p>
    <w:p w14:paraId="462E2465" w14:textId="77777777" w:rsidR="006678E0" w:rsidRDefault="006678E0" w:rsidP="006678E0">
      <w:pPr>
        <w:pStyle w:val="ListParagraph"/>
        <w:numPr>
          <w:ilvl w:val="0"/>
          <w:numId w:val="14"/>
        </w:numPr>
      </w:pPr>
      <w:r>
        <w:t xml:space="preserve">Go to the </w:t>
      </w:r>
      <w:r w:rsidRPr="00237C49">
        <w:rPr>
          <w:b/>
          <w:bCs/>
        </w:rPr>
        <w:t>Provisioning</w:t>
      </w:r>
      <w:r>
        <w:t xml:space="preserve"> tab.</w:t>
      </w:r>
    </w:p>
    <w:p w14:paraId="73371207" w14:textId="77777777" w:rsidR="006678E0" w:rsidRDefault="006678E0" w:rsidP="006678E0">
      <w:pPr>
        <w:pStyle w:val="ListParagraph"/>
        <w:numPr>
          <w:ilvl w:val="0"/>
          <w:numId w:val="14"/>
        </w:numPr>
      </w:pPr>
      <w:r>
        <w:t xml:space="preserve">On the </w:t>
      </w:r>
      <w:r w:rsidRPr="0012728D">
        <w:rPr>
          <w:b/>
          <w:bCs/>
        </w:rPr>
        <w:t>Settings</w:t>
      </w:r>
      <w:r>
        <w:t xml:space="preserve"> Section, Click on API</w:t>
      </w:r>
    </w:p>
    <w:p w14:paraId="22BB807E" w14:textId="77777777" w:rsidR="006678E0" w:rsidRDefault="006678E0" w:rsidP="006678E0">
      <w:pPr>
        <w:pStyle w:val="ListParagraph"/>
        <w:numPr>
          <w:ilvl w:val="0"/>
          <w:numId w:val="14"/>
        </w:numPr>
      </w:pPr>
      <w:r>
        <w:lastRenderedPageBreak/>
        <w:t xml:space="preserve">Click on </w:t>
      </w:r>
      <w:r w:rsidRPr="007909EF">
        <w:rPr>
          <w:b/>
          <w:bCs/>
        </w:rPr>
        <w:t>Edit</w:t>
      </w:r>
      <w:r>
        <w:t xml:space="preserve"> and uncheck </w:t>
      </w:r>
      <w:r>
        <w:rPr>
          <w:b/>
          <w:bCs/>
        </w:rPr>
        <w:t>Enable API Integration</w:t>
      </w:r>
      <w:r>
        <w:t xml:space="preserve">. Click </w:t>
      </w:r>
      <w:r>
        <w:rPr>
          <w:b/>
          <w:bCs/>
        </w:rPr>
        <w:t>Save</w:t>
      </w:r>
      <w:r>
        <w:t>.</w:t>
      </w:r>
      <w:r>
        <w:br/>
      </w:r>
      <w:r>
        <w:rPr>
          <w:noProof/>
        </w:rPr>
        <w:drawing>
          <wp:inline distT="0" distB="0" distL="0" distR="0" wp14:anchorId="44AF80F0" wp14:editId="1BF2639C">
            <wp:extent cx="5646011" cy="23132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0295" cy="2319149"/>
                    </a:xfrm>
                    <a:prstGeom prst="rect">
                      <a:avLst/>
                    </a:prstGeom>
                  </pic:spPr>
                </pic:pic>
              </a:graphicData>
            </a:graphic>
          </wp:inline>
        </w:drawing>
      </w:r>
    </w:p>
    <w:p w14:paraId="0E3D359F" w14:textId="77777777" w:rsidR="006678E0" w:rsidRDefault="006678E0" w:rsidP="006678E0">
      <w:pPr>
        <w:pStyle w:val="ListParagraph"/>
        <w:numPr>
          <w:ilvl w:val="0"/>
          <w:numId w:val="14"/>
        </w:numPr>
      </w:pPr>
      <w:r>
        <w:t xml:space="preserve">You can now deactivate or delete your old </w:t>
      </w:r>
      <w:r w:rsidRPr="2A63E6BD">
        <w:rPr>
          <w:b/>
          <w:bCs/>
        </w:rPr>
        <w:t>IQVIA SmartSolve</w:t>
      </w:r>
      <w:r>
        <w:t xml:space="preserve"> app instance and continue using the new app you added.</w:t>
      </w:r>
    </w:p>
    <w:p w14:paraId="5D3ED20D" w14:textId="77777777" w:rsidR="006678E0" w:rsidRDefault="006678E0" w:rsidP="006678E0">
      <w:pPr>
        <w:ind w:left="360"/>
      </w:pPr>
      <w:r w:rsidRPr="0091092B">
        <w:rPr>
          <w:b/>
          <w:bCs/>
          <w:u w:val="single"/>
        </w:rPr>
        <w:t>NOTE</w:t>
      </w:r>
      <w:r>
        <w:t xml:space="preserve">: </w:t>
      </w:r>
    </w:p>
    <w:p w14:paraId="4E0D2CE4" w14:textId="77777777" w:rsidR="006678E0" w:rsidRDefault="006678E0" w:rsidP="006678E0">
      <w:pPr>
        <w:pStyle w:val="ListParagraph"/>
        <w:numPr>
          <w:ilvl w:val="0"/>
          <w:numId w:val="15"/>
        </w:numPr>
      </w:pPr>
      <w:r>
        <w:t xml:space="preserve">If you were using SAML as the sign-on mode for you old </w:t>
      </w:r>
      <w:r w:rsidRPr="0091092B">
        <w:rPr>
          <w:b/>
          <w:bCs/>
        </w:rPr>
        <w:t xml:space="preserve">IQVIA SmartSolve </w:t>
      </w:r>
      <w:r>
        <w:t xml:space="preserve">app instance, you will need to set up SAML on your new </w:t>
      </w:r>
      <w:r w:rsidRPr="0091092B">
        <w:rPr>
          <w:b/>
          <w:bCs/>
        </w:rPr>
        <w:t xml:space="preserve">IQVIA SmartSolve </w:t>
      </w:r>
      <w:r>
        <w:t xml:space="preserve">app instance in OKTA (Recommended) or maintain the old </w:t>
      </w:r>
      <w:r w:rsidRPr="0091092B">
        <w:rPr>
          <w:b/>
          <w:bCs/>
        </w:rPr>
        <w:t xml:space="preserve">IQVIA SmartSolve </w:t>
      </w:r>
      <w:r>
        <w:t>app instance to ensure that the SAML functionality continues to work.</w:t>
      </w:r>
    </w:p>
    <w:p w14:paraId="6A7FFD71" w14:textId="77777777" w:rsidR="006678E0" w:rsidRDefault="006678E0" w:rsidP="006678E0">
      <w:pPr>
        <w:pStyle w:val="ListParagraph"/>
        <w:numPr>
          <w:ilvl w:val="0"/>
          <w:numId w:val="15"/>
        </w:numPr>
      </w:pPr>
      <w:r>
        <w:t xml:space="preserve">If you were using your old </w:t>
      </w:r>
      <w:r w:rsidRPr="00D15E9B">
        <w:rPr>
          <w:b/>
          <w:bCs/>
        </w:rPr>
        <w:t>IQVIA SmartSolve</w:t>
      </w:r>
      <w:r>
        <w:t xml:space="preserve"> app as a profile master for certain Okta attributes, you would need to set your new </w:t>
      </w:r>
      <w:r w:rsidRPr="0091092B">
        <w:rPr>
          <w:b/>
          <w:bCs/>
        </w:rPr>
        <w:t>IQVIA SmartSolve</w:t>
      </w:r>
      <w:r>
        <w:rPr>
          <w:b/>
          <w:bCs/>
        </w:rPr>
        <w:t xml:space="preserve"> </w:t>
      </w:r>
      <w:r w:rsidRPr="00D15E9B">
        <w:t>as the profile master for the same attributes.</w:t>
      </w:r>
    </w:p>
    <w:p w14:paraId="4B2AD75B" w14:textId="77777777" w:rsidR="006678E0" w:rsidRPr="00711918" w:rsidRDefault="006678E0" w:rsidP="006678E0">
      <w:pPr>
        <w:pStyle w:val="Heading1"/>
      </w:pPr>
      <w:bookmarkStart w:id="0" w:name="_User_Provisioning"/>
      <w:bookmarkEnd w:id="0"/>
      <w:r>
        <w:t>User Provisioning</w:t>
      </w:r>
    </w:p>
    <w:p w14:paraId="459488D6" w14:textId="77777777" w:rsidR="006678E0" w:rsidRDefault="006678E0" w:rsidP="006678E0">
      <w:r>
        <w:t>This guide provides details about SmartSolve and Okta provisioning integration, including features, requirements and configurations.</w:t>
      </w:r>
    </w:p>
    <w:p w14:paraId="6E525E38" w14:textId="77777777" w:rsidR="006678E0" w:rsidRPr="00F17068" w:rsidRDefault="006678E0" w:rsidP="006678E0">
      <w:pPr>
        <w:pStyle w:val="Heading2"/>
      </w:pPr>
      <w:bookmarkStart w:id="1" w:name="_Toc56773629"/>
      <w:r>
        <w:t>Supported Features</w:t>
      </w:r>
      <w:bookmarkEnd w:id="1"/>
    </w:p>
    <w:p w14:paraId="68F57A6F" w14:textId="77777777" w:rsidR="006678E0" w:rsidRDefault="006678E0" w:rsidP="006678E0">
      <w:r>
        <w:t>Provisioning is only available for Internal Actors and Person in SmartSolve. New users are provision into SmartSolve as Internal Actor.</w:t>
      </w:r>
    </w:p>
    <w:p w14:paraId="2C66EA56" w14:textId="77777777" w:rsidR="006678E0" w:rsidRDefault="006678E0" w:rsidP="006678E0">
      <w:r>
        <w:t>Currently only downstream provisioning from Okta to SmartSolve is supported.</w:t>
      </w:r>
    </w:p>
    <w:p w14:paraId="0338C24F" w14:textId="77777777" w:rsidR="006678E0" w:rsidRDefault="006678E0" w:rsidP="006678E0">
      <w:r>
        <w:t>Following user account operations are supported. Syncing groups are not yet available.</w:t>
      </w:r>
    </w:p>
    <w:p w14:paraId="3382F4BE" w14:textId="77777777" w:rsidR="006678E0" w:rsidRPr="00A44315" w:rsidRDefault="006678E0" w:rsidP="006678E0">
      <w:pPr>
        <w:pStyle w:val="ListParagraph"/>
        <w:numPr>
          <w:ilvl w:val="0"/>
          <w:numId w:val="4"/>
        </w:numPr>
      </w:pPr>
      <w:r>
        <w:t>Create a new Account</w:t>
      </w:r>
    </w:p>
    <w:p w14:paraId="41F3DEAA" w14:textId="77777777" w:rsidR="006678E0" w:rsidRDefault="006678E0" w:rsidP="006678E0">
      <w:pPr>
        <w:pStyle w:val="ListParagraph"/>
      </w:pPr>
      <w:r>
        <w:t>New users created from Okta will be provisioned in SmartSolve. Users will be enabled to log in and default role name: ‘UNIVERSAL REQUIREMENT ROLE’ will be assigned.</w:t>
      </w:r>
    </w:p>
    <w:p w14:paraId="43B1EEBB" w14:textId="77777777" w:rsidR="006678E0" w:rsidRDefault="006678E0" w:rsidP="006678E0">
      <w:pPr>
        <w:pStyle w:val="ListParagraph"/>
      </w:pPr>
    </w:p>
    <w:p w14:paraId="1C206702" w14:textId="77777777" w:rsidR="006678E0" w:rsidRPr="00A44315" w:rsidRDefault="006678E0" w:rsidP="006678E0">
      <w:pPr>
        <w:pStyle w:val="ListParagraph"/>
        <w:numPr>
          <w:ilvl w:val="0"/>
          <w:numId w:val="4"/>
        </w:numPr>
      </w:pPr>
      <w:r w:rsidRPr="00A44315">
        <w:t xml:space="preserve">Update </w:t>
      </w:r>
      <w:r>
        <w:t>user's</w:t>
      </w:r>
      <w:r w:rsidRPr="00A44315">
        <w:t xml:space="preserve"> account details</w:t>
      </w:r>
    </w:p>
    <w:p w14:paraId="221C80DC" w14:textId="77777777" w:rsidR="006678E0" w:rsidRDefault="006678E0" w:rsidP="006678E0">
      <w:pPr>
        <w:pStyle w:val="ListParagraph"/>
      </w:pPr>
      <w:r>
        <w:t xml:space="preserve">Supported User attributes updated in Okta will be updated in SmartSolve. </w:t>
      </w:r>
      <w:r>
        <w:br/>
      </w:r>
    </w:p>
    <w:p w14:paraId="3A883630" w14:textId="77777777" w:rsidR="006678E0" w:rsidRDefault="006678E0" w:rsidP="006678E0">
      <w:pPr>
        <w:pStyle w:val="ListParagraph"/>
        <w:numPr>
          <w:ilvl w:val="0"/>
          <w:numId w:val="4"/>
        </w:numPr>
      </w:pPr>
      <w:r w:rsidRPr="00A44315">
        <w:lastRenderedPageBreak/>
        <w:t>Activate a user account</w:t>
      </w:r>
      <w:r>
        <w:br/>
        <w:t>Reactivating a user in Okta will enable log in for the user in SmartSolve.</w:t>
      </w:r>
    </w:p>
    <w:p w14:paraId="1693A71B" w14:textId="77777777" w:rsidR="006678E0" w:rsidRDefault="006678E0" w:rsidP="006678E0">
      <w:pPr>
        <w:pStyle w:val="ListParagraph"/>
      </w:pPr>
      <w:r>
        <w:t>Note: All roles previously assigned will be intact.</w:t>
      </w:r>
      <w:r>
        <w:br/>
      </w:r>
    </w:p>
    <w:p w14:paraId="397E7E37" w14:textId="77777777" w:rsidR="006678E0" w:rsidRPr="00A44315" w:rsidRDefault="006678E0" w:rsidP="006678E0">
      <w:pPr>
        <w:pStyle w:val="ListParagraph"/>
        <w:numPr>
          <w:ilvl w:val="0"/>
          <w:numId w:val="4"/>
        </w:numPr>
      </w:pPr>
      <w:r>
        <w:t>Deactivate</w:t>
      </w:r>
      <w:r w:rsidRPr="00A44315">
        <w:t xml:space="preserve"> a user account</w:t>
      </w:r>
    </w:p>
    <w:p w14:paraId="44BCE1CA" w14:textId="77777777" w:rsidR="006678E0" w:rsidRDefault="006678E0" w:rsidP="006678E0">
      <w:pPr>
        <w:pStyle w:val="ListParagraph"/>
      </w:pPr>
      <w:r>
        <w:t>Deactivating a user in Okta will disable log in for the user in SmartSolve.</w:t>
      </w:r>
    </w:p>
    <w:p w14:paraId="1D2EEC1C" w14:textId="77777777" w:rsidR="006678E0" w:rsidRDefault="006678E0" w:rsidP="006678E0">
      <w:pPr>
        <w:pStyle w:val="Heading2"/>
      </w:pPr>
      <w:bookmarkStart w:id="2" w:name="_Toc56773630"/>
      <w:r>
        <w:t>Prerequisites</w:t>
      </w:r>
      <w:bookmarkEnd w:id="2"/>
    </w:p>
    <w:p w14:paraId="2C24ACF7" w14:textId="77777777" w:rsidR="006678E0" w:rsidRDefault="006678E0" w:rsidP="006678E0">
      <w:r>
        <w:t xml:space="preserve">This feature is available starting </w:t>
      </w:r>
      <w:r w:rsidRPr="72CEB182">
        <w:rPr>
          <w:b/>
          <w:bCs/>
        </w:rPr>
        <w:t>SmartSolve ver. 11 2022 R3</w:t>
      </w:r>
      <w:r>
        <w:t>. Contact SmartSolve representative to enable the provisioning through Okta. Your SmartSolve contact will provide you with the Base URL and User account details required to authenticate and enable the integration.</w:t>
      </w:r>
    </w:p>
    <w:p w14:paraId="160C3B74" w14:textId="77777777" w:rsidR="006678E0" w:rsidRDefault="006678E0" w:rsidP="006678E0">
      <w:r>
        <w:t>Please add the following attributes in the Okta User Profile if not available.</w:t>
      </w:r>
    </w:p>
    <w:tbl>
      <w:tblPr>
        <w:tblStyle w:val="GridTable1Light"/>
        <w:tblW w:w="0" w:type="auto"/>
        <w:tblLook w:val="04A0" w:firstRow="1" w:lastRow="0" w:firstColumn="1" w:lastColumn="0" w:noHBand="0" w:noVBand="1"/>
      </w:tblPr>
      <w:tblGrid>
        <w:gridCol w:w="1756"/>
        <w:gridCol w:w="1605"/>
        <w:gridCol w:w="1108"/>
      </w:tblGrid>
      <w:tr w:rsidR="006678E0" w:rsidRPr="00DA4200" w14:paraId="5B23DA6D" w14:textId="77777777" w:rsidTr="0092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517BB3" w14:textId="77777777" w:rsidR="006678E0" w:rsidRPr="004614F0" w:rsidRDefault="006678E0" w:rsidP="00920C3B">
            <w:pPr>
              <w:spacing w:line="210" w:lineRule="atLeast"/>
              <w:rPr>
                <w:rFonts w:eastAsia="Times New Roman" w:cstheme="minorHAnsi"/>
              </w:rPr>
            </w:pPr>
            <w:r w:rsidRPr="004614F0">
              <w:rPr>
                <w:rFonts w:eastAsia="Times New Roman" w:cstheme="minorHAnsi"/>
              </w:rPr>
              <w:t>Display Name</w:t>
            </w:r>
          </w:p>
        </w:tc>
        <w:tc>
          <w:tcPr>
            <w:tcW w:w="0" w:type="auto"/>
            <w:hideMark/>
          </w:tcPr>
          <w:p w14:paraId="47036276" w14:textId="77777777" w:rsidR="006678E0" w:rsidRPr="004614F0" w:rsidRDefault="006678E0" w:rsidP="00920C3B">
            <w:pPr>
              <w:spacing w:line="210"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Variable Name</w:t>
            </w:r>
          </w:p>
        </w:tc>
        <w:tc>
          <w:tcPr>
            <w:tcW w:w="0" w:type="auto"/>
            <w:hideMark/>
          </w:tcPr>
          <w:p w14:paraId="67E51A03" w14:textId="77777777" w:rsidR="006678E0" w:rsidRPr="004614F0" w:rsidRDefault="006678E0" w:rsidP="00920C3B">
            <w:pPr>
              <w:spacing w:line="210"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Data type</w:t>
            </w:r>
          </w:p>
        </w:tc>
      </w:tr>
      <w:tr w:rsidR="006678E0" w:rsidRPr="00DA4200" w14:paraId="0FA9B181"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097F72AD"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Domain</w:t>
            </w:r>
          </w:p>
        </w:tc>
        <w:tc>
          <w:tcPr>
            <w:tcW w:w="0" w:type="auto"/>
            <w:hideMark/>
          </w:tcPr>
          <w:p w14:paraId="795EF99C"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domain</w:t>
            </w:r>
          </w:p>
        </w:tc>
        <w:tc>
          <w:tcPr>
            <w:tcW w:w="0" w:type="auto"/>
            <w:hideMark/>
          </w:tcPr>
          <w:p w14:paraId="4B9AE0AA"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r w:rsidR="006678E0" w:rsidRPr="00DA4200" w14:paraId="0F2DCF26"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7C0B49DF"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Home Phone</w:t>
            </w:r>
          </w:p>
        </w:tc>
        <w:tc>
          <w:tcPr>
            <w:tcW w:w="0" w:type="auto"/>
            <w:hideMark/>
          </w:tcPr>
          <w:p w14:paraId="581DF010"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homePhone</w:t>
            </w:r>
          </w:p>
        </w:tc>
        <w:tc>
          <w:tcPr>
            <w:tcW w:w="0" w:type="auto"/>
            <w:hideMark/>
          </w:tcPr>
          <w:p w14:paraId="0F8F7FFD"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r w:rsidR="006678E0" w:rsidRPr="00DA4200" w14:paraId="0CC1AFF5"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6B70AE28"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Fax</w:t>
            </w:r>
          </w:p>
        </w:tc>
        <w:tc>
          <w:tcPr>
            <w:tcW w:w="0" w:type="auto"/>
            <w:hideMark/>
          </w:tcPr>
          <w:p w14:paraId="5CD62E10"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faxPhone</w:t>
            </w:r>
          </w:p>
        </w:tc>
        <w:tc>
          <w:tcPr>
            <w:tcW w:w="0" w:type="auto"/>
            <w:hideMark/>
          </w:tcPr>
          <w:p w14:paraId="1FB20DA2"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r w:rsidR="006678E0" w:rsidRPr="00DA4200" w14:paraId="43D8A6AC"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7D881501"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Site</w:t>
            </w:r>
          </w:p>
        </w:tc>
        <w:tc>
          <w:tcPr>
            <w:tcW w:w="0" w:type="auto"/>
            <w:hideMark/>
          </w:tcPr>
          <w:p w14:paraId="689AC0BF"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site</w:t>
            </w:r>
          </w:p>
        </w:tc>
        <w:tc>
          <w:tcPr>
            <w:tcW w:w="0" w:type="auto"/>
            <w:hideMark/>
          </w:tcPr>
          <w:p w14:paraId="13E1431F"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r w:rsidR="006678E0" w:rsidRPr="00DA4200" w14:paraId="1F0B075A"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697EE6FA"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Home Fax Phone</w:t>
            </w:r>
          </w:p>
        </w:tc>
        <w:tc>
          <w:tcPr>
            <w:tcW w:w="0" w:type="auto"/>
            <w:hideMark/>
          </w:tcPr>
          <w:p w14:paraId="44700480"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homeFaxPhone</w:t>
            </w:r>
          </w:p>
        </w:tc>
        <w:tc>
          <w:tcPr>
            <w:tcW w:w="0" w:type="auto"/>
            <w:hideMark/>
          </w:tcPr>
          <w:p w14:paraId="186969C2"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r w:rsidR="006678E0" w:rsidRPr="00DA4200" w14:paraId="656524C0" w14:textId="77777777" w:rsidTr="00920C3B">
        <w:tc>
          <w:tcPr>
            <w:cnfStyle w:val="001000000000" w:firstRow="0" w:lastRow="0" w:firstColumn="1" w:lastColumn="0" w:oddVBand="0" w:evenVBand="0" w:oddHBand="0" w:evenHBand="0" w:firstRowFirstColumn="0" w:firstRowLastColumn="0" w:lastRowFirstColumn="0" w:lastRowLastColumn="0"/>
            <w:tcW w:w="0" w:type="auto"/>
            <w:hideMark/>
          </w:tcPr>
          <w:p w14:paraId="0525D34D" w14:textId="77777777" w:rsidR="006678E0" w:rsidRPr="004614F0" w:rsidRDefault="006678E0" w:rsidP="00920C3B">
            <w:pPr>
              <w:spacing w:line="210" w:lineRule="atLeast"/>
              <w:rPr>
                <w:rFonts w:eastAsia="Times New Roman" w:cstheme="minorHAnsi"/>
              </w:rPr>
            </w:pPr>
            <w:r w:rsidRPr="004614F0">
              <w:rPr>
                <w:rFonts w:eastAsia="Times New Roman" w:cstheme="minorHAnsi"/>
                <w:bdr w:val="none" w:sz="0" w:space="0" w:color="auto" w:frame="1"/>
              </w:rPr>
              <w:t>Actor Code</w:t>
            </w:r>
          </w:p>
        </w:tc>
        <w:tc>
          <w:tcPr>
            <w:tcW w:w="0" w:type="auto"/>
            <w:hideMark/>
          </w:tcPr>
          <w:p w14:paraId="1727EF04" w14:textId="77777777" w:rsidR="006678E0" w:rsidRPr="004614F0" w:rsidRDefault="006678E0" w:rsidP="00920C3B">
            <w:pPr>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bdr w:val="none" w:sz="0" w:space="0" w:color="auto" w:frame="1"/>
              </w:rPr>
              <w:t>actorCode</w:t>
            </w:r>
          </w:p>
        </w:tc>
        <w:tc>
          <w:tcPr>
            <w:tcW w:w="0" w:type="auto"/>
            <w:hideMark/>
          </w:tcPr>
          <w:p w14:paraId="72092F36" w14:textId="77777777" w:rsidR="006678E0" w:rsidRPr="004614F0" w:rsidRDefault="006678E0" w:rsidP="00920C3B">
            <w:pPr>
              <w:spacing w:line="21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614F0">
              <w:rPr>
                <w:rFonts w:eastAsia="Times New Roman" w:cstheme="minorHAnsi"/>
              </w:rPr>
              <w:t>string</w:t>
            </w:r>
          </w:p>
        </w:tc>
      </w:tr>
    </w:tbl>
    <w:p w14:paraId="743FB695" w14:textId="77777777" w:rsidR="006678E0" w:rsidRDefault="006678E0" w:rsidP="006678E0"/>
    <w:p w14:paraId="4B4C745B" w14:textId="77777777" w:rsidR="006678E0" w:rsidRPr="00296B5F" w:rsidRDefault="006678E0" w:rsidP="006678E0">
      <w:pPr>
        <w:pStyle w:val="Heading2"/>
      </w:pPr>
      <w:r>
        <w:t xml:space="preserve">Configuration Steps </w:t>
      </w:r>
    </w:p>
    <w:p w14:paraId="4F189535" w14:textId="77777777" w:rsidR="006678E0" w:rsidRDefault="006678E0" w:rsidP="006678E0">
      <w:pPr>
        <w:pStyle w:val="ListParagraph"/>
        <w:numPr>
          <w:ilvl w:val="0"/>
          <w:numId w:val="12"/>
        </w:numPr>
      </w:pPr>
      <w:r>
        <w:t xml:space="preserve">Log into SmartSolve using </w:t>
      </w:r>
      <w:r w:rsidRPr="00B416A3">
        <w:rPr>
          <w:b/>
          <w:bCs/>
        </w:rPr>
        <w:t>User credentials</w:t>
      </w:r>
      <w:r>
        <w:t xml:space="preserve"> created for the Integration</w:t>
      </w:r>
    </w:p>
    <w:p w14:paraId="7D20FD66" w14:textId="77777777" w:rsidR="006678E0" w:rsidRDefault="006678E0" w:rsidP="006678E0">
      <w:pPr>
        <w:pStyle w:val="ListParagraph"/>
        <w:numPr>
          <w:ilvl w:val="0"/>
          <w:numId w:val="12"/>
        </w:numPr>
      </w:pPr>
      <w:r>
        <w:t xml:space="preserve">Create </w:t>
      </w:r>
      <w:r w:rsidRPr="00D17851">
        <w:rPr>
          <w:b/>
          <w:bCs/>
        </w:rPr>
        <w:t xml:space="preserve">PAT </w:t>
      </w:r>
      <w:r>
        <w:rPr>
          <w:b/>
          <w:bCs/>
        </w:rPr>
        <w:br/>
      </w:r>
      <w:r>
        <w:rPr>
          <w:noProof/>
        </w:rPr>
        <w:drawing>
          <wp:inline distT="0" distB="0" distL="0" distR="0" wp14:anchorId="3CE42B24" wp14:editId="1857EB42">
            <wp:extent cx="2511188" cy="1789107"/>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3342" cy="1804891"/>
                    </a:xfrm>
                    <a:prstGeom prst="rect">
                      <a:avLst/>
                    </a:prstGeom>
                  </pic:spPr>
                </pic:pic>
              </a:graphicData>
            </a:graphic>
          </wp:inline>
        </w:drawing>
      </w:r>
      <w:r>
        <w:rPr>
          <w:noProof/>
        </w:rPr>
        <w:br/>
      </w:r>
      <w:r>
        <w:rPr>
          <w:noProof/>
        </w:rPr>
        <w:drawing>
          <wp:inline distT="0" distB="0" distL="0" distR="0" wp14:anchorId="7FE8FB05" wp14:editId="27F2E9ED">
            <wp:extent cx="2719925" cy="150807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8463" cy="1523901"/>
                    </a:xfrm>
                    <a:prstGeom prst="rect">
                      <a:avLst/>
                    </a:prstGeom>
                  </pic:spPr>
                </pic:pic>
              </a:graphicData>
            </a:graphic>
          </wp:inline>
        </w:drawing>
      </w:r>
    </w:p>
    <w:p w14:paraId="75A62883" w14:textId="77777777" w:rsidR="006678E0" w:rsidRDefault="006678E0" w:rsidP="006678E0">
      <w:pPr>
        <w:pStyle w:val="ListParagraph"/>
      </w:pPr>
    </w:p>
    <w:p w14:paraId="026D308A" w14:textId="77777777" w:rsidR="006678E0" w:rsidRPr="0013719A" w:rsidRDefault="006678E0" w:rsidP="006678E0">
      <w:pPr>
        <w:pStyle w:val="ListParagraph"/>
        <w:rPr>
          <w:b/>
          <w:bCs/>
        </w:rPr>
      </w:pPr>
      <w:r w:rsidRPr="0013719A">
        <w:rPr>
          <w:b/>
          <w:bCs/>
        </w:rPr>
        <w:t>Note: The generated token has validity of one year.</w:t>
      </w:r>
    </w:p>
    <w:p w14:paraId="31EBD6DB" w14:textId="77777777" w:rsidR="006678E0" w:rsidRDefault="006678E0" w:rsidP="006678E0">
      <w:pPr>
        <w:pStyle w:val="ListParagraph"/>
      </w:pPr>
    </w:p>
    <w:p w14:paraId="3F9E564B" w14:textId="77777777" w:rsidR="006678E0" w:rsidRDefault="006678E0" w:rsidP="006678E0">
      <w:pPr>
        <w:pStyle w:val="ListParagraph"/>
        <w:numPr>
          <w:ilvl w:val="0"/>
          <w:numId w:val="12"/>
        </w:numPr>
      </w:pPr>
      <w:r>
        <w:t xml:space="preserve">Log in to </w:t>
      </w:r>
      <w:r w:rsidRPr="0083382B">
        <w:rPr>
          <w:b/>
          <w:bCs/>
        </w:rPr>
        <w:t>Okta</w:t>
      </w:r>
      <w:r>
        <w:t xml:space="preserve">, add </w:t>
      </w:r>
      <w:r w:rsidRPr="0083382B">
        <w:rPr>
          <w:b/>
          <w:bCs/>
        </w:rPr>
        <w:t>SmartSolve</w:t>
      </w:r>
      <w:r>
        <w:t xml:space="preserve"> Application</w:t>
      </w:r>
    </w:p>
    <w:p w14:paraId="386157B5" w14:textId="77777777" w:rsidR="006678E0" w:rsidRDefault="006678E0" w:rsidP="006678E0">
      <w:pPr>
        <w:pStyle w:val="ListParagraph"/>
        <w:numPr>
          <w:ilvl w:val="0"/>
          <w:numId w:val="12"/>
        </w:numPr>
      </w:pPr>
      <w:r>
        <w:t xml:space="preserve">From the application, click on the provisioning tab and click </w:t>
      </w:r>
      <w:r w:rsidRPr="00470EBD">
        <w:rPr>
          <w:b/>
          <w:bCs/>
        </w:rPr>
        <w:t>Integration</w:t>
      </w:r>
    </w:p>
    <w:p w14:paraId="096E9A24" w14:textId="77777777" w:rsidR="006678E0" w:rsidRDefault="006678E0" w:rsidP="006678E0">
      <w:pPr>
        <w:pStyle w:val="ListParagraph"/>
        <w:numPr>
          <w:ilvl w:val="0"/>
          <w:numId w:val="12"/>
        </w:numPr>
      </w:pPr>
      <w:r w:rsidRPr="00DA7837">
        <w:t>Check</w:t>
      </w:r>
      <w:r>
        <w:rPr>
          <w:b/>
          <w:bCs/>
        </w:rPr>
        <w:t xml:space="preserve"> </w:t>
      </w:r>
      <w:r w:rsidRPr="00DA7837">
        <w:rPr>
          <w:b/>
          <w:bCs/>
        </w:rPr>
        <w:t>Enable</w:t>
      </w:r>
      <w:r>
        <w:t xml:space="preserve"> </w:t>
      </w:r>
      <w:r w:rsidRPr="00086B0B">
        <w:rPr>
          <w:b/>
          <w:bCs/>
        </w:rPr>
        <w:t>API integration</w:t>
      </w:r>
    </w:p>
    <w:p w14:paraId="731C1351" w14:textId="77777777" w:rsidR="006678E0" w:rsidRDefault="006678E0" w:rsidP="006678E0">
      <w:pPr>
        <w:pStyle w:val="ListParagraph"/>
        <w:numPr>
          <w:ilvl w:val="0"/>
          <w:numId w:val="12"/>
        </w:numPr>
      </w:pPr>
      <w:r>
        <w:t xml:space="preserve">Enter </w:t>
      </w:r>
      <w:r w:rsidRPr="00B416A3">
        <w:rPr>
          <w:b/>
          <w:bCs/>
        </w:rPr>
        <w:t>Base</w:t>
      </w:r>
      <w:r>
        <w:rPr>
          <w:b/>
          <w:bCs/>
        </w:rPr>
        <w:t xml:space="preserve"> </w:t>
      </w:r>
      <w:r w:rsidRPr="6DD42C4B">
        <w:rPr>
          <w:b/>
          <w:bCs/>
        </w:rPr>
        <w:t>URL</w:t>
      </w:r>
      <w:r>
        <w:rPr>
          <w:b/>
          <w:bCs/>
        </w:rPr>
        <w:t xml:space="preserve"> </w:t>
      </w:r>
      <w:r w:rsidRPr="001A02A8">
        <w:t>provided</w:t>
      </w:r>
      <w:r>
        <w:t xml:space="preserve"> by your SmartSolve support team</w:t>
      </w:r>
    </w:p>
    <w:p w14:paraId="171E0C21" w14:textId="77777777" w:rsidR="006678E0" w:rsidRDefault="006678E0" w:rsidP="006678E0">
      <w:pPr>
        <w:pStyle w:val="ListParagraph"/>
        <w:numPr>
          <w:ilvl w:val="0"/>
          <w:numId w:val="12"/>
        </w:numPr>
      </w:pPr>
      <w:r>
        <w:t xml:space="preserve">Enter Generated </w:t>
      </w:r>
      <w:r w:rsidRPr="00547272">
        <w:rPr>
          <w:b/>
          <w:bCs/>
        </w:rPr>
        <w:t>Token</w:t>
      </w:r>
      <w:r>
        <w:t>.</w:t>
      </w:r>
    </w:p>
    <w:p w14:paraId="76C411A5" w14:textId="77777777" w:rsidR="006678E0" w:rsidRDefault="006678E0" w:rsidP="006678E0">
      <w:pPr>
        <w:pStyle w:val="ListParagraph"/>
        <w:numPr>
          <w:ilvl w:val="0"/>
          <w:numId w:val="12"/>
        </w:numPr>
      </w:pPr>
      <w:r>
        <w:t xml:space="preserve">Click on </w:t>
      </w:r>
      <w:r w:rsidRPr="00EF02C3">
        <w:rPr>
          <w:b/>
          <w:bCs/>
        </w:rPr>
        <w:t>Test API Credentials</w:t>
      </w:r>
      <w:r>
        <w:t>. Click on Save if passes</w:t>
      </w:r>
    </w:p>
    <w:p w14:paraId="5AE5E7F7" w14:textId="77777777" w:rsidR="006678E0" w:rsidRDefault="006678E0" w:rsidP="006678E0">
      <w:pPr>
        <w:pStyle w:val="ListParagraph"/>
        <w:numPr>
          <w:ilvl w:val="0"/>
          <w:numId w:val="12"/>
        </w:numPr>
      </w:pPr>
      <w:r>
        <w:t xml:space="preserve">Click on </w:t>
      </w:r>
      <w:r w:rsidRPr="0093350C">
        <w:rPr>
          <w:b/>
          <w:bCs/>
        </w:rPr>
        <w:t>To App</w:t>
      </w:r>
      <w:r>
        <w:t xml:space="preserve"> under </w:t>
      </w:r>
      <w:r w:rsidRPr="0093350C">
        <w:rPr>
          <w:b/>
          <w:bCs/>
        </w:rPr>
        <w:t>Settings</w:t>
      </w:r>
    </w:p>
    <w:p w14:paraId="4100E6D7" w14:textId="77777777" w:rsidR="006678E0" w:rsidRDefault="006678E0" w:rsidP="006678E0">
      <w:pPr>
        <w:pStyle w:val="ListParagraph"/>
        <w:numPr>
          <w:ilvl w:val="0"/>
          <w:numId w:val="12"/>
        </w:numPr>
      </w:pPr>
      <w:r>
        <w:t xml:space="preserve">Click </w:t>
      </w:r>
      <w:r w:rsidRPr="00EF4F68">
        <w:rPr>
          <w:b/>
          <w:bCs/>
        </w:rPr>
        <w:t>Edit</w:t>
      </w:r>
      <w:r>
        <w:t xml:space="preserve"> and select </w:t>
      </w:r>
      <w:r w:rsidRPr="00EF4F68">
        <w:rPr>
          <w:b/>
          <w:bCs/>
        </w:rPr>
        <w:t>Enable</w:t>
      </w:r>
      <w:r>
        <w:t xml:space="preserve"> for the following options.</w:t>
      </w:r>
    </w:p>
    <w:p w14:paraId="5AA4A676" w14:textId="77777777" w:rsidR="006678E0" w:rsidRDefault="006678E0" w:rsidP="006678E0">
      <w:pPr>
        <w:pStyle w:val="ListParagraph"/>
      </w:pPr>
      <w:r>
        <w:rPr>
          <w:noProof/>
        </w:rPr>
        <w:drawing>
          <wp:inline distT="0" distB="0" distL="0" distR="0" wp14:anchorId="2D04ED5C" wp14:editId="3112A81B">
            <wp:extent cx="4974609" cy="369428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2094" cy="3736973"/>
                    </a:xfrm>
                    <a:prstGeom prst="rect">
                      <a:avLst/>
                    </a:prstGeom>
                  </pic:spPr>
                </pic:pic>
              </a:graphicData>
            </a:graphic>
          </wp:inline>
        </w:drawing>
      </w:r>
    </w:p>
    <w:p w14:paraId="7992ED55" w14:textId="77777777" w:rsidR="006678E0" w:rsidRDefault="006678E0" w:rsidP="006678E0">
      <w:pPr>
        <w:pStyle w:val="ListParagraph"/>
      </w:pPr>
    </w:p>
    <w:p w14:paraId="14A7C85F" w14:textId="77777777" w:rsidR="006678E0" w:rsidRDefault="006678E0" w:rsidP="006678E0">
      <w:pPr>
        <w:pStyle w:val="Heading2"/>
      </w:pPr>
    </w:p>
    <w:p w14:paraId="03BEACF9" w14:textId="77777777" w:rsidR="006678E0" w:rsidRPr="00D92C7A" w:rsidRDefault="006678E0" w:rsidP="006678E0">
      <w:pPr>
        <w:pStyle w:val="Heading2"/>
      </w:pPr>
      <w:r w:rsidRPr="001E0797">
        <w:t>Configure</w:t>
      </w:r>
      <w:r>
        <w:t xml:space="preserve"> </w:t>
      </w:r>
      <w:r w:rsidRPr="001E0797">
        <w:t>Mapping</w:t>
      </w:r>
    </w:p>
    <w:p w14:paraId="44FE725F" w14:textId="77777777" w:rsidR="006678E0" w:rsidRDefault="006678E0" w:rsidP="006678E0">
      <w:r>
        <w:t xml:space="preserve">The table below describes the attributes used to provision in SmartSolve. </w:t>
      </w:r>
    </w:p>
    <w:tbl>
      <w:tblPr>
        <w:tblStyle w:val="GridTable1Light"/>
        <w:tblW w:w="10710" w:type="dxa"/>
        <w:tblInd w:w="-275" w:type="dxa"/>
        <w:tblLook w:val="04A0" w:firstRow="1" w:lastRow="0" w:firstColumn="1" w:lastColumn="0" w:noHBand="0" w:noVBand="1"/>
      </w:tblPr>
      <w:tblGrid>
        <w:gridCol w:w="1666"/>
        <w:gridCol w:w="1362"/>
        <w:gridCol w:w="3908"/>
        <w:gridCol w:w="1356"/>
        <w:gridCol w:w="2418"/>
      </w:tblGrid>
      <w:tr w:rsidR="006678E0" w14:paraId="161EDAA2" w14:textId="77777777" w:rsidTr="00920C3B">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666" w:type="dxa"/>
          </w:tcPr>
          <w:p w14:paraId="70767CE7" w14:textId="77777777" w:rsidR="006678E0" w:rsidRDefault="006678E0" w:rsidP="00920C3B">
            <w:r>
              <w:t>Attributes</w:t>
            </w:r>
          </w:p>
        </w:tc>
        <w:tc>
          <w:tcPr>
            <w:tcW w:w="0" w:type="auto"/>
          </w:tcPr>
          <w:p w14:paraId="0CA29452" w14:textId="77777777" w:rsidR="006678E0" w:rsidRDefault="006678E0" w:rsidP="00920C3B">
            <w:pPr>
              <w:cnfStyle w:val="100000000000" w:firstRow="1" w:lastRow="0" w:firstColumn="0" w:lastColumn="0" w:oddVBand="0" w:evenVBand="0" w:oddHBand="0" w:evenHBand="0" w:firstRowFirstColumn="0" w:firstRowLastColumn="0" w:lastRowFirstColumn="0" w:lastRowLastColumn="0"/>
            </w:pPr>
            <w:r>
              <w:t>SmartSolve Fields</w:t>
            </w:r>
          </w:p>
        </w:tc>
        <w:tc>
          <w:tcPr>
            <w:tcW w:w="0" w:type="auto"/>
          </w:tcPr>
          <w:p w14:paraId="5420BE91" w14:textId="77777777" w:rsidR="006678E0" w:rsidRDefault="006678E0" w:rsidP="00920C3B">
            <w:pPr>
              <w:cnfStyle w:val="100000000000" w:firstRow="1" w:lastRow="0" w:firstColumn="0" w:lastColumn="0" w:oddVBand="0" w:evenVBand="0" w:oddHBand="0" w:evenHBand="0" w:firstRowFirstColumn="0" w:firstRowLastColumn="0" w:lastRowFirstColumn="0" w:lastRowLastColumn="0"/>
            </w:pPr>
            <w:r>
              <w:t>Notes</w:t>
            </w:r>
          </w:p>
        </w:tc>
        <w:tc>
          <w:tcPr>
            <w:tcW w:w="0" w:type="auto"/>
          </w:tcPr>
          <w:p w14:paraId="073BA409" w14:textId="77777777" w:rsidR="006678E0" w:rsidRDefault="006678E0" w:rsidP="00920C3B">
            <w:pPr>
              <w:cnfStyle w:val="100000000000" w:firstRow="1" w:lastRow="0" w:firstColumn="0" w:lastColumn="0" w:oddVBand="0" w:evenVBand="0" w:oddHBand="0" w:evenHBand="0" w:firstRowFirstColumn="0" w:firstRowLastColumn="0" w:lastRowFirstColumn="0" w:lastRowLastColumn="0"/>
            </w:pPr>
            <w:r>
              <w:t>Required in SmartSolve?</w:t>
            </w:r>
          </w:p>
        </w:tc>
        <w:tc>
          <w:tcPr>
            <w:tcW w:w="2418" w:type="dxa"/>
          </w:tcPr>
          <w:p w14:paraId="16109B34" w14:textId="77777777" w:rsidR="006678E0" w:rsidRDefault="006678E0" w:rsidP="00920C3B">
            <w:pPr>
              <w:cnfStyle w:val="100000000000" w:firstRow="1" w:lastRow="0" w:firstColumn="0" w:lastColumn="0" w:oddVBand="0" w:evenVBand="0" w:oddHBand="0" w:evenHBand="0" w:firstRowFirstColumn="0" w:firstRowLastColumn="0" w:lastRowFirstColumn="0" w:lastRowLastColumn="0"/>
            </w:pPr>
            <w:r>
              <w:t>Default Value set in SmartSolve</w:t>
            </w:r>
          </w:p>
        </w:tc>
      </w:tr>
      <w:tr w:rsidR="006678E0" w14:paraId="0EE051C4"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8B629EE" w14:textId="77777777" w:rsidR="006678E0" w:rsidRDefault="006678E0" w:rsidP="00920C3B">
            <w:r>
              <w:t>Actor Code</w:t>
            </w:r>
          </w:p>
        </w:tc>
        <w:tc>
          <w:tcPr>
            <w:tcW w:w="0" w:type="auto"/>
          </w:tcPr>
          <w:p w14:paraId="3F73685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Actor Code</w:t>
            </w:r>
          </w:p>
        </w:tc>
        <w:tc>
          <w:tcPr>
            <w:tcW w:w="0" w:type="auto"/>
          </w:tcPr>
          <w:p w14:paraId="4976225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This attribute is used to uniquely identify the user in SmartSolve. The value should not contain any special characters. This value is also used as Id in Okta and should only apply on create</w:t>
            </w:r>
          </w:p>
        </w:tc>
        <w:tc>
          <w:tcPr>
            <w:tcW w:w="0" w:type="auto"/>
          </w:tcPr>
          <w:p w14:paraId="540FB2C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79495F7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021CFD0C"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4EAD97A8" w14:textId="77777777" w:rsidR="006678E0" w:rsidRDefault="006678E0" w:rsidP="00920C3B">
            <w:r>
              <w:t>Username</w:t>
            </w:r>
          </w:p>
        </w:tc>
        <w:tc>
          <w:tcPr>
            <w:tcW w:w="0" w:type="auto"/>
          </w:tcPr>
          <w:p w14:paraId="749FDE7F"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Logon User</w:t>
            </w:r>
          </w:p>
        </w:tc>
        <w:tc>
          <w:tcPr>
            <w:tcW w:w="0" w:type="auto"/>
          </w:tcPr>
          <w:p w14:paraId="34279F8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The value should not contain any special characters. By default, only user login email prefix is set.</w:t>
            </w:r>
          </w:p>
        </w:tc>
        <w:tc>
          <w:tcPr>
            <w:tcW w:w="0" w:type="auto"/>
          </w:tcPr>
          <w:p w14:paraId="6F1EEAF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1028A3B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67CB5771"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0710" w:type="dxa"/>
            <w:gridSpan w:val="5"/>
          </w:tcPr>
          <w:p w14:paraId="2D2461DE" w14:textId="77777777" w:rsidR="006678E0" w:rsidRDefault="006678E0" w:rsidP="00920C3B">
            <w:pPr>
              <w:jc w:val="center"/>
            </w:pPr>
            <w:r>
              <w:lastRenderedPageBreak/>
              <w:t>Name</w:t>
            </w:r>
          </w:p>
        </w:tc>
      </w:tr>
      <w:tr w:rsidR="006678E0" w14:paraId="377C362C"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7EE67A11" w14:textId="77777777" w:rsidR="006678E0" w:rsidRDefault="006678E0" w:rsidP="00920C3B">
            <w:r>
              <w:t>Given name</w:t>
            </w:r>
          </w:p>
          <w:p w14:paraId="6AE5CD38" w14:textId="77777777" w:rsidR="006678E0" w:rsidRDefault="006678E0" w:rsidP="00920C3B"/>
        </w:tc>
        <w:tc>
          <w:tcPr>
            <w:tcW w:w="0" w:type="auto"/>
          </w:tcPr>
          <w:p w14:paraId="0CFEBEA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First Name</w:t>
            </w:r>
          </w:p>
        </w:tc>
        <w:tc>
          <w:tcPr>
            <w:tcW w:w="0" w:type="auto"/>
          </w:tcPr>
          <w:p w14:paraId="23E5CAE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41A550B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7E1645AF"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62DEF6E0"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3370988" w14:textId="77777777" w:rsidR="006678E0" w:rsidRDefault="006678E0" w:rsidP="00920C3B">
            <w:r>
              <w:t>Family name</w:t>
            </w:r>
          </w:p>
          <w:p w14:paraId="61756E30" w14:textId="77777777" w:rsidR="006678E0" w:rsidRDefault="006678E0" w:rsidP="00920C3B"/>
        </w:tc>
        <w:tc>
          <w:tcPr>
            <w:tcW w:w="0" w:type="auto"/>
          </w:tcPr>
          <w:p w14:paraId="711101B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Last Name</w:t>
            </w:r>
          </w:p>
        </w:tc>
        <w:tc>
          <w:tcPr>
            <w:tcW w:w="0" w:type="auto"/>
          </w:tcPr>
          <w:p w14:paraId="347C11B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6BF73F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49D09B3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64833F84"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1EB1D92D" w14:textId="77777777" w:rsidR="006678E0" w:rsidRDefault="006678E0" w:rsidP="00920C3B">
            <w:r>
              <w:t>Middle Initial</w:t>
            </w:r>
          </w:p>
          <w:p w14:paraId="27E5591C" w14:textId="77777777" w:rsidR="006678E0" w:rsidRDefault="006678E0" w:rsidP="00920C3B"/>
        </w:tc>
        <w:tc>
          <w:tcPr>
            <w:tcW w:w="0" w:type="auto"/>
          </w:tcPr>
          <w:p w14:paraId="24983EC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Middle Initial</w:t>
            </w:r>
          </w:p>
        </w:tc>
        <w:tc>
          <w:tcPr>
            <w:tcW w:w="0" w:type="auto"/>
          </w:tcPr>
          <w:p w14:paraId="7FACDCD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 xml:space="preserve">Set Initials from the middle name. The value should be less than 10 characters </w:t>
            </w:r>
          </w:p>
        </w:tc>
        <w:tc>
          <w:tcPr>
            <w:tcW w:w="0" w:type="auto"/>
          </w:tcPr>
          <w:p w14:paraId="25A1E73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4F2F4BF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00AEAF4"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0710" w:type="dxa"/>
            <w:gridSpan w:val="5"/>
          </w:tcPr>
          <w:p w14:paraId="1A28888B" w14:textId="77777777" w:rsidR="006678E0" w:rsidRDefault="006678E0" w:rsidP="00920C3B">
            <w:pPr>
              <w:jc w:val="center"/>
            </w:pPr>
            <w:r>
              <w:t>Emails</w:t>
            </w:r>
          </w:p>
        </w:tc>
      </w:tr>
      <w:tr w:rsidR="006678E0" w14:paraId="03AC6350"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5DE45DCB" w14:textId="77777777" w:rsidR="006678E0" w:rsidRDefault="006678E0" w:rsidP="00920C3B">
            <w:r>
              <w:t>Primary email</w:t>
            </w:r>
          </w:p>
          <w:p w14:paraId="1CEF15B5" w14:textId="77777777" w:rsidR="006678E0" w:rsidRDefault="006678E0" w:rsidP="00920C3B"/>
        </w:tc>
        <w:tc>
          <w:tcPr>
            <w:tcW w:w="0" w:type="auto"/>
          </w:tcPr>
          <w:p w14:paraId="1B2075E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Pr>
                <w:shd w:val="clear" w:color="auto" w:fill="FFFFFF"/>
              </w:rPr>
              <w:t>E-mail Address</w:t>
            </w:r>
          </w:p>
        </w:tc>
        <w:tc>
          <w:tcPr>
            <w:tcW w:w="0" w:type="auto"/>
          </w:tcPr>
          <w:p w14:paraId="47570A4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Only primary email address will be used in SmartSolve. The domain in the email should match the domain of the tenant set in SmartSolve</w:t>
            </w:r>
          </w:p>
          <w:p w14:paraId="713177C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1CD7D3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1349722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3D8081F"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076AA931" w14:textId="77777777" w:rsidR="006678E0" w:rsidRDefault="006678E0" w:rsidP="00920C3B">
            <w:r>
              <w:t>Primary email type</w:t>
            </w:r>
          </w:p>
          <w:p w14:paraId="21E967F6" w14:textId="77777777" w:rsidR="006678E0" w:rsidRDefault="006678E0" w:rsidP="00920C3B"/>
        </w:tc>
        <w:tc>
          <w:tcPr>
            <w:tcW w:w="0" w:type="auto"/>
          </w:tcPr>
          <w:p w14:paraId="124613D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257335C2"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SmartSolve sets Primary email as primary and of type work</w:t>
            </w:r>
          </w:p>
        </w:tc>
        <w:tc>
          <w:tcPr>
            <w:tcW w:w="0" w:type="auto"/>
          </w:tcPr>
          <w:p w14:paraId="4FE21E7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30B827B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39D4E065"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1BC5E09" w14:textId="77777777" w:rsidR="006678E0" w:rsidRDefault="006678E0" w:rsidP="00920C3B"/>
        </w:tc>
        <w:tc>
          <w:tcPr>
            <w:tcW w:w="0" w:type="auto"/>
          </w:tcPr>
          <w:p w14:paraId="227051C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49FDA58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22C3A69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46DA254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4ECCECD8"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0710" w:type="dxa"/>
            <w:gridSpan w:val="5"/>
          </w:tcPr>
          <w:p w14:paraId="36B16719" w14:textId="77777777" w:rsidR="006678E0" w:rsidRDefault="006678E0" w:rsidP="00920C3B">
            <w:pPr>
              <w:jc w:val="center"/>
            </w:pPr>
            <w:r>
              <w:t xml:space="preserve">Phone Numbers – </w:t>
            </w:r>
            <w:r w:rsidRPr="000D27F7">
              <w:t xml:space="preserve">Only one </w:t>
            </w:r>
            <w:r>
              <w:t xml:space="preserve">number for </w:t>
            </w:r>
            <w:r w:rsidRPr="000D27F7">
              <w:t>each of the following phone number type is supported in SmartSolve.</w:t>
            </w:r>
          </w:p>
        </w:tc>
      </w:tr>
      <w:tr w:rsidR="006678E0" w14:paraId="081B4774"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26A6EE3E" w14:textId="77777777" w:rsidR="006678E0" w:rsidRDefault="006678E0" w:rsidP="00920C3B">
            <w:r>
              <w:t>Primary phone</w:t>
            </w:r>
          </w:p>
          <w:p w14:paraId="6D0E76D8" w14:textId="77777777" w:rsidR="006678E0" w:rsidRDefault="006678E0" w:rsidP="00920C3B"/>
        </w:tc>
        <w:tc>
          <w:tcPr>
            <w:tcW w:w="0" w:type="auto"/>
          </w:tcPr>
          <w:p w14:paraId="5EF230C2"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F2783A">
              <w:rPr>
                <w:shd w:val="clear" w:color="auto" w:fill="FFFFFF"/>
              </w:rPr>
              <w:t>Work Telephone</w:t>
            </w:r>
          </w:p>
        </w:tc>
        <w:tc>
          <w:tcPr>
            <w:tcW w:w="0" w:type="auto"/>
          </w:tcPr>
          <w:p w14:paraId="0C4558B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B69674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75ACFAB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25CEA4C"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1990E21E" w14:textId="77777777" w:rsidR="006678E0" w:rsidRDefault="006678E0" w:rsidP="00920C3B">
            <w:r>
              <w:t>Primary phone type</w:t>
            </w:r>
          </w:p>
          <w:p w14:paraId="663F5C7B" w14:textId="77777777" w:rsidR="006678E0" w:rsidRDefault="006678E0" w:rsidP="00920C3B"/>
        </w:tc>
        <w:tc>
          <w:tcPr>
            <w:tcW w:w="0" w:type="auto"/>
          </w:tcPr>
          <w:p w14:paraId="27CBD4B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1AD52B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Primary phone type to work.</w:t>
            </w:r>
          </w:p>
          <w:p w14:paraId="014C151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SmartSolve sets phone number of type work as primary.</w:t>
            </w:r>
          </w:p>
        </w:tc>
        <w:tc>
          <w:tcPr>
            <w:tcW w:w="0" w:type="auto"/>
          </w:tcPr>
          <w:p w14:paraId="5ED1296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192E5AC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17C66AC7"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619517F6" w14:textId="77777777" w:rsidR="006678E0" w:rsidRDefault="006678E0" w:rsidP="00920C3B">
            <w:r>
              <w:t>Mobile Phone</w:t>
            </w:r>
            <w:r>
              <w:tab/>
            </w:r>
          </w:p>
        </w:tc>
        <w:tc>
          <w:tcPr>
            <w:tcW w:w="0" w:type="auto"/>
          </w:tcPr>
          <w:p w14:paraId="2FC5149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Cell Telephone</w:t>
            </w:r>
          </w:p>
        </w:tc>
        <w:tc>
          <w:tcPr>
            <w:tcW w:w="0" w:type="auto"/>
          </w:tcPr>
          <w:p w14:paraId="36B448C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3D5935FD"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2279052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1592A4CE"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1FB1914" w14:textId="77777777" w:rsidR="006678E0" w:rsidRDefault="006678E0" w:rsidP="00920C3B">
            <w:r>
              <w:t>Mobile Phone Type</w:t>
            </w:r>
          </w:p>
          <w:p w14:paraId="08FDE45E" w14:textId="77777777" w:rsidR="006678E0" w:rsidRDefault="006678E0" w:rsidP="00920C3B"/>
        </w:tc>
        <w:tc>
          <w:tcPr>
            <w:tcW w:w="0" w:type="auto"/>
          </w:tcPr>
          <w:p w14:paraId="0F2EA44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0B61A94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phone type to mobile for Mobile Phone</w:t>
            </w:r>
          </w:p>
          <w:p w14:paraId="3CA83FC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DA331C6"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18B93E2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5F5AE095"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5C93A9E" w14:textId="77777777" w:rsidR="006678E0" w:rsidRDefault="006678E0" w:rsidP="00920C3B">
            <w:r>
              <w:t>Home Phone</w:t>
            </w:r>
          </w:p>
        </w:tc>
        <w:tc>
          <w:tcPr>
            <w:tcW w:w="0" w:type="auto"/>
          </w:tcPr>
          <w:p w14:paraId="03DA99B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Home Telephone</w:t>
            </w:r>
          </w:p>
        </w:tc>
        <w:tc>
          <w:tcPr>
            <w:tcW w:w="0" w:type="auto"/>
          </w:tcPr>
          <w:p w14:paraId="7446CA0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AC2621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6E3AC31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11F56E73"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C6699F5" w14:textId="77777777" w:rsidR="006678E0" w:rsidRDefault="006678E0" w:rsidP="00920C3B">
            <w:r>
              <w:t>Home Phone Type</w:t>
            </w:r>
          </w:p>
          <w:p w14:paraId="472D2013" w14:textId="77777777" w:rsidR="006678E0" w:rsidRDefault="006678E0" w:rsidP="00920C3B"/>
        </w:tc>
        <w:tc>
          <w:tcPr>
            <w:tcW w:w="0" w:type="auto"/>
          </w:tcPr>
          <w:p w14:paraId="29344B1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631E1E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phone type to home for Home Phone</w:t>
            </w:r>
          </w:p>
          <w:p w14:paraId="52B3993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4F0954A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34007E2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736E2B86"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0F9AED0D" w14:textId="77777777" w:rsidR="006678E0" w:rsidRDefault="006678E0" w:rsidP="00920C3B">
            <w:r>
              <w:t>Fax Phone</w:t>
            </w:r>
          </w:p>
          <w:p w14:paraId="4584B2D6" w14:textId="77777777" w:rsidR="006678E0" w:rsidRDefault="006678E0" w:rsidP="00920C3B"/>
        </w:tc>
        <w:tc>
          <w:tcPr>
            <w:tcW w:w="0" w:type="auto"/>
          </w:tcPr>
          <w:p w14:paraId="0ECD8E8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Pr>
                <w:shd w:val="clear" w:color="auto" w:fill="FFFFFF"/>
              </w:rPr>
              <w:t>Work</w:t>
            </w:r>
            <w:r w:rsidRPr="00F2783A">
              <w:rPr>
                <w:shd w:val="clear" w:color="auto" w:fill="FFFFFF"/>
              </w:rPr>
              <w:t xml:space="preserve"> Fax No</w:t>
            </w:r>
          </w:p>
        </w:tc>
        <w:tc>
          <w:tcPr>
            <w:tcW w:w="0" w:type="auto"/>
          </w:tcPr>
          <w:p w14:paraId="7EE212F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41FE1E2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4CD71C86"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555B2E54"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6488B4A1" w14:textId="77777777" w:rsidR="006678E0" w:rsidRDefault="006678E0" w:rsidP="00920C3B">
            <w:r>
              <w:t>Fax Phone Type</w:t>
            </w:r>
          </w:p>
          <w:p w14:paraId="6B86758E" w14:textId="77777777" w:rsidR="006678E0" w:rsidRDefault="006678E0" w:rsidP="00920C3B"/>
        </w:tc>
        <w:tc>
          <w:tcPr>
            <w:tcW w:w="0" w:type="auto"/>
          </w:tcPr>
          <w:p w14:paraId="2058A61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03E8DAF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phone type to fax for Fax Phone</w:t>
            </w:r>
          </w:p>
          <w:p w14:paraId="1723D21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43FE9A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32F3FDC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5A6464A6"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260D3C76" w14:textId="77777777" w:rsidR="006678E0" w:rsidRDefault="006678E0" w:rsidP="00920C3B">
            <w:r>
              <w:t xml:space="preserve">Home Fax Phone </w:t>
            </w:r>
          </w:p>
        </w:tc>
        <w:tc>
          <w:tcPr>
            <w:tcW w:w="0" w:type="auto"/>
          </w:tcPr>
          <w:p w14:paraId="64D53C9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Home Fax No</w:t>
            </w:r>
          </w:p>
        </w:tc>
        <w:tc>
          <w:tcPr>
            <w:tcW w:w="0" w:type="auto"/>
          </w:tcPr>
          <w:p w14:paraId="6381DF1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08577F3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1FB769D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4777686D"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587624B2" w14:textId="77777777" w:rsidR="006678E0" w:rsidRDefault="006678E0" w:rsidP="00920C3B">
            <w:r>
              <w:t>Home Fax Phone Type</w:t>
            </w:r>
          </w:p>
          <w:p w14:paraId="476AAC30" w14:textId="77777777" w:rsidR="006678E0" w:rsidRDefault="006678E0" w:rsidP="00920C3B"/>
        </w:tc>
        <w:tc>
          <w:tcPr>
            <w:tcW w:w="0" w:type="auto"/>
          </w:tcPr>
          <w:p w14:paraId="625C7A03"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0C1B75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phone type to homeFax for Home Fax Phone</w:t>
            </w:r>
          </w:p>
        </w:tc>
        <w:tc>
          <w:tcPr>
            <w:tcW w:w="0" w:type="auto"/>
          </w:tcPr>
          <w:p w14:paraId="72A3F7F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176CE41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5967CBC"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0710" w:type="dxa"/>
            <w:gridSpan w:val="5"/>
          </w:tcPr>
          <w:p w14:paraId="4AEDF32A" w14:textId="77777777" w:rsidR="006678E0" w:rsidRDefault="006678E0" w:rsidP="00920C3B">
            <w:pPr>
              <w:jc w:val="center"/>
            </w:pPr>
            <w:r>
              <w:t xml:space="preserve">Addresses - </w:t>
            </w:r>
            <w:r w:rsidRPr="000D27F7">
              <w:t xml:space="preserve">Only one primary address of </w:t>
            </w:r>
            <w:r>
              <w:t>t</w:t>
            </w:r>
            <w:r w:rsidRPr="000D27F7">
              <w:t>ype work will be used in SmartSolve</w:t>
            </w:r>
            <w:r>
              <w:t>. Address is not required but a</w:t>
            </w:r>
            <w:r w:rsidRPr="000D27F7">
              <w:t>ll properties in address must be available</w:t>
            </w:r>
          </w:p>
        </w:tc>
      </w:tr>
      <w:tr w:rsidR="006678E0" w14:paraId="605388FA"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193BF00C" w14:textId="77777777" w:rsidR="006678E0" w:rsidRDefault="006678E0" w:rsidP="00920C3B">
            <w:r w:rsidRPr="000D27F7">
              <w:t>Street address</w:t>
            </w:r>
          </w:p>
        </w:tc>
        <w:tc>
          <w:tcPr>
            <w:tcW w:w="0" w:type="auto"/>
          </w:tcPr>
          <w:p w14:paraId="2B74B53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Street</w:t>
            </w:r>
          </w:p>
        </w:tc>
        <w:tc>
          <w:tcPr>
            <w:tcW w:w="0" w:type="auto"/>
          </w:tcPr>
          <w:p w14:paraId="37596D1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7CBB6206"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3BAC6961"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5D34E441"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7FBAB762" w14:textId="77777777" w:rsidR="006678E0" w:rsidRPr="000D27F7" w:rsidRDefault="006678E0" w:rsidP="00920C3B">
            <w:r w:rsidRPr="000D27F7">
              <w:t>Locality</w:t>
            </w:r>
          </w:p>
        </w:tc>
        <w:tc>
          <w:tcPr>
            <w:tcW w:w="0" w:type="auto"/>
          </w:tcPr>
          <w:p w14:paraId="391A1F4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City</w:t>
            </w:r>
          </w:p>
        </w:tc>
        <w:tc>
          <w:tcPr>
            <w:tcW w:w="0" w:type="auto"/>
          </w:tcPr>
          <w:p w14:paraId="3A2E468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C536B5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47492C4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5A48A4DB"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5125757E" w14:textId="77777777" w:rsidR="006678E0" w:rsidRPr="000D27F7" w:rsidRDefault="006678E0" w:rsidP="00920C3B">
            <w:r w:rsidRPr="000D27F7">
              <w:lastRenderedPageBreak/>
              <w:t>Region</w:t>
            </w:r>
          </w:p>
        </w:tc>
        <w:tc>
          <w:tcPr>
            <w:tcW w:w="0" w:type="auto"/>
          </w:tcPr>
          <w:p w14:paraId="2519417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State</w:t>
            </w:r>
          </w:p>
        </w:tc>
        <w:tc>
          <w:tcPr>
            <w:tcW w:w="0" w:type="auto"/>
          </w:tcPr>
          <w:p w14:paraId="54F1FC4D"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6268F00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6ECD6FD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34C7C7A2"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2FE95B46" w14:textId="77777777" w:rsidR="006678E0" w:rsidRPr="000D27F7" w:rsidRDefault="006678E0" w:rsidP="00920C3B">
            <w:r w:rsidRPr="000D27F7">
              <w:t>Postal Code</w:t>
            </w:r>
          </w:p>
        </w:tc>
        <w:tc>
          <w:tcPr>
            <w:tcW w:w="0" w:type="auto"/>
          </w:tcPr>
          <w:p w14:paraId="265F4D9F"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Zip Code</w:t>
            </w:r>
          </w:p>
        </w:tc>
        <w:tc>
          <w:tcPr>
            <w:tcW w:w="0" w:type="auto"/>
          </w:tcPr>
          <w:p w14:paraId="3131814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5339B40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67BC103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6AB1A8F1"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6F4252A9" w14:textId="77777777" w:rsidR="006678E0" w:rsidRDefault="006678E0" w:rsidP="00920C3B">
            <w:r>
              <w:t>Country code</w:t>
            </w:r>
          </w:p>
          <w:p w14:paraId="5E6A222A" w14:textId="77777777" w:rsidR="006678E0" w:rsidRDefault="006678E0" w:rsidP="00920C3B"/>
        </w:tc>
        <w:tc>
          <w:tcPr>
            <w:tcW w:w="0" w:type="auto"/>
          </w:tcPr>
          <w:p w14:paraId="28ADA05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Country</w:t>
            </w:r>
          </w:p>
        </w:tc>
        <w:tc>
          <w:tcPr>
            <w:tcW w:w="0" w:type="auto"/>
          </w:tcPr>
          <w:p w14:paraId="27EDFA56"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6FA973F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52D2591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0E5A65B1"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CAB059C" w14:textId="77777777" w:rsidR="006678E0" w:rsidRDefault="006678E0" w:rsidP="00920C3B">
            <w:r>
              <w:t>Address type</w:t>
            </w:r>
          </w:p>
        </w:tc>
        <w:tc>
          <w:tcPr>
            <w:tcW w:w="0" w:type="auto"/>
          </w:tcPr>
          <w:p w14:paraId="08030645"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77143B5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Set address type to work for this address</w:t>
            </w:r>
          </w:p>
        </w:tc>
        <w:tc>
          <w:tcPr>
            <w:tcW w:w="0" w:type="auto"/>
          </w:tcPr>
          <w:p w14:paraId="5E345962"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1955DF0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8285D6E"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0710" w:type="dxa"/>
            <w:gridSpan w:val="5"/>
          </w:tcPr>
          <w:p w14:paraId="3CFBEFB9" w14:textId="77777777" w:rsidR="006678E0" w:rsidRDefault="006678E0" w:rsidP="00920C3B"/>
        </w:tc>
      </w:tr>
      <w:tr w:rsidR="006678E0" w14:paraId="56B3923B"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2F951AE8" w14:textId="77777777" w:rsidR="006678E0" w:rsidRDefault="006678E0" w:rsidP="00920C3B">
            <w:r>
              <w:t>Locale</w:t>
            </w:r>
          </w:p>
          <w:p w14:paraId="0635F6E0" w14:textId="77777777" w:rsidR="006678E0" w:rsidRDefault="006678E0" w:rsidP="00920C3B"/>
        </w:tc>
        <w:tc>
          <w:tcPr>
            <w:tcW w:w="0" w:type="auto"/>
          </w:tcPr>
          <w:p w14:paraId="5F4C928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Preferred Locale</w:t>
            </w:r>
          </w:p>
        </w:tc>
        <w:tc>
          <w:tcPr>
            <w:tcW w:w="0" w:type="auto"/>
          </w:tcPr>
          <w:p w14:paraId="179DB31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7EB2FE0"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34986DA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us-en</w:t>
            </w:r>
          </w:p>
        </w:tc>
      </w:tr>
      <w:tr w:rsidR="006678E0" w14:paraId="2E5D2BB2"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41FDD739" w14:textId="77777777" w:rsidR="006678E0" w:rsidRDefault="006678E0" w:rsidP="00920C3B">
            <w:r>
              <w:t>Time zone</w:t>
            </w:r>
          </w:p>
          <w:p w14:paraId="42366DDD" w14:textId="77777777" w:rsidR="006678E0" w:rsidRDefault="006678E0" w:rsidP="00920C3B"/>
        </w:tc>
        <w:tc>
          <w:tcPr>
            <w:tcW w:w="0" w:type="auto"/>
          </w:tcPr>
          <w:p w14:paraId="3D218E0D"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Preferred TimeZone</w:t>
            </w:r>
          </w:p>
        </w:tc>
        <w:tc>
          <w:tcPr>
            <w:tcW w:w="0" w:type="auto"/>
          </w:tcPr>
          <w:p w14:paraId="4B536F9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 xml:space="preserve">SmartSolve supports windows timezone name. Please refer </w:t>
            </w:r>
            <w:hyperlink r:id="rId17" w:history="1">
              <w:r w:rsidRPr="000F768A">
                <w:rPr>
                  <w:rStyle w:val="Hyperlink"/>
                </w:rPr>
                <w:t>https://docs.microsoft.com/en-us/windows-hardware/manufacture/desktop/default-time-zones</w:t>
              </w:r>
            </w:hyperlink>
          </w:p>
        </w:tc>
        <w:tc>
          <w:tcPr>
            <w:tcW w:w="0" w:type="auto"/>
          </w:tcPr>
          <w:p w14:paraId="5AED297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575D38E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Record will be created based on the time zone information in Server</w:t>
            </w:r>
          </w:p>
        </w:tc>
      </w:tr>
      <w:tr w:rsidR="006678E0" w14:paraId="0FEFEFB7"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47621877" w14:textId="77777777" w:rsidR="006678E0" w:rsidRDefault="006678E0" w:rsidP="00920C3B"/>
        </w:tc>
        <w:tc>
          <w:tcPr>
            <w:tcW w:w="0" w:type="auto"/>
          </w:tcPr>
          <w:p w14:paraId="19516E0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63F7432F"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0" w:type="auto"/>
          </w:tcPr>
          <w:p w14:paraId="1FD93BD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c>
          <w:tcPr>
            <w:tcW w:w="2418" w:type="dxa"/>
          </w:tcPr>
          <w:p w14:paraId="6BD971C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23F9E7B6"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02CBE6F9" w14:textId="77777777" w:rsidR="006678E0" w:rsidRDefault="006678E0" w:rsidP="00920C3B">
            <w:r>
              <w:t>Title</w:t>
            </w:r>
          </w:p>
          <w:p w14:paraId="6368875E" w14:textId="77777777" w:rsidR="006678E0" w:rsidRDefault="006678E0" w:rsidP="00920C3B"/>
        </w:tc>
        <w:tc>
          <w:tcPr>
            <w:tcW w:w="0" w:type="auto"/>
          </w:tcPr>
          <w:p w14:paraId="3C1E01BC"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Title</w:t>
            </w:r>
          </w:p>
        </w:tc>
        <w:tc>
          <w:tcPr>
            <w:tcW w:w="0" w:type="auto"/>
          </w:tcPr>
          <w:p w14:paraId="663558F2"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Users Job Title</w:t>
            </w:r>
          </w:p>
        </w:tc>
        <w:tc>
          <w:tcPr>
            <w:tcW w:w="0" w:type="auto"/>
          </w:tcPr>
          <w:p w14:paraId="27A218F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10A4F93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05C4DDED"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453AE917" w14:textId="77777777" w:rsidR="006678E0" w:rsidRDefault="006678E0" w:rsidP="00920C3B">
            <w:r>
              <w:t>Organization</w:t>
            </w:r>
          </w:p>
          <w:p w14:paraId="000CE523" w14:textId="77777777" w:rsidR="006678E0" w:rsidRDefault="006678E0" w:rsidP="00920C3B"/>
        </w:tc>
        <w:tc>
          <w:tcPr>
            <w:tcW w:w="0" w:type="auto"/>
          </w:tcPr>
          <w:p w14:paraId="09BF11A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Organization</w:t>
            </w:r>
          </w:p>
        </w:tc>
        <w:tc>
          <w:tcPr>
            <w:tcW w:w="0" w:type="auto"/>
          </w:tcPr>
          <w:p w14:paraId="02153EB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Assigned Organization needs to be in the SmartSolve application</w:t>
            </w:r>
          </w:p>
        </w:tc>
        <w:tc>
          <w:tcPr>
            <w:tcW w:w="0" w:type="auto"/>
          </w:tcPr>
          <w:p w14:paraId="04149E9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2614C48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GLOBAL</w:t>
            </w:r>
          </w:p>
        </w:tc>
      </w:tr>
      <w:tr w:rsidR="006678E0" w14:paraId="66A23747"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6C829284" w14:textId="77777777" w:rsidR="006678E0" w:rsidRDefault="006678E0" w:rsidP="00920C3B">
            <w:r>
              <w:t>Department</w:t>
            </w:r>
          </w:p>
          <w:p w14:paraId="683BCA19" w14:textId="77777777" w:rsidR="006678E0" w:rsidRDefault="006678E0" w:rsidP="00920C3B"/>
        </w:tc>
        <w:tc>
          <w:tcPr>
            <w:tcW w:w="0" w:type="auto"/>
          </w:tcPr>
          <w:p w14:paraId="58C51824"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Department</w:t>
            </w:r>
          </w:p>
        </w:tc>
        <w:tc>
          <w:tcPr>
            <w:tcW w:w="0" w:type="auto"/>
          </w:tcPr>
          <w:p w14:paraId="1C3C0EF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Assigned Department needs to be in the SmartSolve application</w:t>
            </w:r>
          </w:p>
        </w:tc>
        <w:tc>
          <w:tcPr>
            <w:tcW w:w="0" w:type="auto"/>
          </w:tcPr>
          <w:p w14:paraId="47171D8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5CD4B149"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DEFAULT</w:t>
            </w:r>
          </w:p>
        </w:tc>
      </w:tr>
      <w:tr w:rsidR="006678E0" w14:paraId="2B42223C"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782F7EFF" w14:textId="77777777" w:rsidR="006678E0" w:rsidRDefault="006678E0" w:rsidP="00920C3B">
            <w:r>
              <w:t>Site</w:t>
            </w:r>
          </w:p>
        </w:tc>
        <w:tc>
          <w:tcPr>
            <w:tcW w:w="0" w:type="auto"/>
          </w:tcPr>
          <w:p w14:paraId="5128058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Site</w:t>
            </w:r>
          </w:p>
        </w:tc>
        <w:tc>
          <w:tcPr>
            <w:tcW w:w="0" w:type="auto"/>
          </w:tcPr>
          <w:p w14:paraId="076906D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 xml:space="preserve">Assigned </w:t>
            </w:r>
            <w:r>
              <w:rPr>
                <w:shd w:val="clear" w:color="auto" w:fill="FFFFFF"/>
              </w:rPr>
              <w:t>Site</w:t>
            </w:r>
            <w:r>
              <w:t xml:space="preserve"> needs to be in the SmartSolve application</w:t>
            </w:r>
          </w:p>
        </w:tc>
        <w:tc>
          <w:tcPr>
            <w:tcW w:w="0" w:type="auto"/>
          </w:tcPr>
          <w:p w14:paraId="6338A7D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No</w:t>
            </w:r>
          </w:p>
        </w:tc>
        <w:tc>
          <w:tcPr>
            <w:tcW w:w="2418" w:type="dxa"/>
          </w:tcPr>
          <w:p w14:paraId="0F8CE53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p>
        </w:tc>
      </w:tr>
      <w:tr w:rsidR="006678E0" w14:paraId="6552F51A"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23281491" w14:textId="77777777" w:rsidR="006678E0" w:rsidRDefault="006678E0" w:rsidP="00920C3B">
            <w:r>
              <w:t>Manager value</w:t>
            </w:r>
          </w:p>
          <w:p w14:paraId="53A9BE10" w14:textId="77777777" w:rsidR="006678E0" w:rsidRDefault="006678E0" w:rsidP="00920C3B"/>
        </w:tc>
        <w:tc>
          <w:tcPr>
            <w:tcW w:w="0" w:type="auto"/>
          </w:tcPr>
          <w:p w14:paraId="31ED5F4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Manager</w:t>
            </w:r>
          </w:p>
        </w:tc>
        <w:tc>
          <w:tcPr>
            <w:tcW w:w="0" w:type="auto"/>
          </w:tcPr>
          <w:p w14:paraId="7A6CFD1B"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Username of the Manager</w:t>
            </w:r>
          </w:p>
        </w:tc>
        <w:tc>
          <w:tcPr>
            <w:tcW w:w="0" w:type="auto"/>
          </w:tcPr>
          <w:p w14:paraId="4236FE9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52D23548"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SMARTADMIN</w:t>
            </w:r>
          </w:p>
        </w:tc>
      </w:tr>
      <w:tr w:rsidR="006678E0" w14:paraId="1F11E1CB" w14:textId="77777777" w:rsidTr="00920C3B">
        <w:trPr>
          <w:trHeight w:val="298"/>
        </w:trPr>
        <w:tc>
          <w:tcPr>
            <w:cnfStyle w:val="001000000000" w:firstRow="0" w:lastRow="0" w:firstColumn="1" w:lastColumn="0" w:oddVBand="0" w:evenVBand="0" w:oddHBand="0" w:evenHBand="0" w:firstRowFirstColumn="0" w:firstRowLastColumn="0" w:lastRowFirstColumn="0" w:lastRowLastColumn="0"/>
            <w:tcW w:w="1666" w:type="dxa"/>
          </w:tcPr>
          <w:p w14:paraId="3A91E081" w14:textId="77777777" w:rsidR="006678E0" w:rsidRDefault="006678E0" w:rsidP="00920C3B">
            <w:r>
              <w:t>Domain</w:t>
            </w:r>
          </w:p>
          <w:p w14:paraId="095E8A96" w14:textId="77777777" w:rsidR="006678E0" w:rsidRDefault="006678E0" w:rsidP="00920C3B"/>
        </w:tc>
        <w:tc>
          <w:tcPr>
            <w:tcW w:w="0" w:type="auto"/>
          </w:tcPr>
          <w:p w14:paraId="0AF7482E"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Domain</w:t>
            </w:r>
          </w:p>
        </w:tc>
        <w:tc>
          <w:tcPr>
            <w:tcW w:w="0" w:type="auto"/>
          </w:tcPr>
          <w:p w14:paraId="4B98BC3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rsidRPr="000D27F7">
              <w:t>Domain where the user can be authenticated</w:t>
            </w:r>
          </w:p>
        </w:tc>
        <w:tc>
          <w:tcPr>
            <w:tcW w:w="0" w:type="auto"/>
          </w:tcPr>
          <w:p w14:paraId="3D7969F7"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Yes</w:t>
            </w:r>
          </w:p>
        </w:tc>
        <w:tc>
          <w:tcPr>
            <w:tcW w:w="2418" w:type="dxa"/>
          </w:tcPr>
          <w:p w14:paraId="75E2F65A" w14:textId="77777777" w:rsidR="006678E0" w:rsidRDefault="006678E0" w:rsidP="00920C3B">
            <w:pPr>
              <w:cnfStyle w:val="000000000000" w:firstRow="0" w:lastRow="0" w:firstColumn="0" w:lastColumn="0" w:oddVBand="0" w:evenVBand="0" w:oddHBand="0" w:evenHBand="0" w:firstRowFirstColumn="0" w:firstRowLastColumn="0" w:lastRowFirstColumn="0" w:lastRowLastColumn="0"/>
            </w:pPr>
            <w:r>
              <w:t>Server name</w:t>
            </w:r>
          </w:p>
        </w:tc>
      </w:tr>
    </w:tbl>
    <w:p w14:paraId="0C0FEF68" w14:textId="77777777" w:rsidR="006678E0" w:rsidRDefault="006678E0" w:rsidP="006678E0"/>
    <w:p w14:paraId="5A602745" w14:textId="77777777" w:rsidR="006678E0" w:rsidRDefault="006678E0" w:rsidP="006678E0">
      <w:pPr>
        <w:pStyle w:val="Heading2"/>
      </w:pPr>
      <w:r>
        <w:br w:type="page"/>
      </w:r>
    </w:p>
    <w:p w14:paraId="35CF6EA3" w14:textId="77777777" w:rsidR="006678E0" w:rsidRPr="00F42263" w:rsidRDefault="006678E0" w:rsidP="006678E0">
      <w:pPr>
        <w:pStyle w:val="Heading2"/>
      </w:pPr>
      <w:r>
        <w:lastRenderedPageBreak/>
        <w:t xml:space="preserve">Troubleshooting </w:t>
      </w:r>
      <w:r>
        <w:br/>
      </w:r>
    </w:p>
    <w:p w14:paraId="71D4449E" w14:textId="77777777" w:rsidR="006678E0" w:rsidRPr="005C7895" w:rsidRDefault="006678E0" w:rsidP="006678E0">
      <w:pPr>
        <w:rPr>
          <w:b/>
          <w:bCs/>
        </w:rPr>
      </w:pPr>
      <w:r w:rsidRPr="005C7895">
        <w:rPr>
          <w:b/>
          <w:bCs/>
        </w:rPr>
        <w:t>Actor Code</w:t>
      </w:r>
      <w:r>
        <w:rPr>
          <w:b/>
          <w:bCs/>
        </w:rPr>
        <w:t xml:space="preserve"> Changed in SmartSolve</w:t>
      </w:r>
    </w:p>
    <w:p w14:paraId="775966B1" w14:textId="77777777" w:rsidR="006678E0" w:rsidRDefault="006678E0" w:rsidP="006678E0">
      <w:r>
        <w:t>The value from Actor Code is used as unique identifier in Okta. This value should not be changed in SmartSolve. If the Actor Code has changed in the SmartSolve for the user. The assigned user in Okta will not be able to get pushed for an update. An error with message “</w:t>
      </w:r>
      <w:r w:rsidRPr="009628C5">
        <w:t>No user returned for user</w:t>
      </w:r>
      <w:r>
        <w:t xml:space="preserve"> [UserName]” will be returned by Okta. Unassign user from the application, update Actor Code in user profile and reassign to re-sync. </w:t>
      </w:r>
    </w:p>
    <w:p w14:paraId="3BC599E6" w14:textId="77777777" w:rsidR="006678E0" w:rsidRDefault="006678E0" w:rsidP="006678E0">
      <w:pPr>
        <w:rPr>
          <w:rFonts w:eastAsia="Times New Roman"/>
          <w:b/>
          <w:bCs/>
        </w:rPr>
      </w:pPr>
      <w:r w:rsidRPr="00B65157">
        <w:rPr>
          <w:rFonts w:eastAsia="Times New Roman"/>
          <w:b/>
          <w:bCs/>
        </w:rPr>
        <w:t xml:space="preserve">Status of the user </w:t>
      </w:r>
      <w:r>
        <w:rPr>
          <w:rFonts w:eastAsia="Times New Roman"/>
          <w:b/>
          <w:bCs/>
        </w:rPr>
        <w:t>shows</w:t>
      </w:r>
      <w:r w:rsidRPr="00B65157">
        <w:rPr>
          <w:rFonts w:eastAsia="Times New Roman"/>
          <w:b/>
          <w:bCs/>
        </w:rPr>
        <w:t xml:space="preserve"> </w:t>
      </w:r>
      <w:r>
        <w:rPr>
          <w:rFonts w:eastAsia="Times New Roman"/>
          <w:b/>
          <w:bCs/>
        </w:rPr>
        <w:t>active</w:t>
      </w:r>
      <w:r w:rsidRPr="00B65157">
        <w:rPr>
          <w:rFonts w:eastAsia="Times New Roman"/>
          <w:b/>
          <w:bCs/>
        </w:rPr>
        <w:t xml:space="preserve"> in the </w:t>
      </w:r>
      <w:r>
        <w:rPr>
          <w:rFonts w:eastAsia="Times New Roman"/>
          <w:b/>
          <w:bCs/>
        </w:rPr>
        <w:t>SmartSolve</w:t>
      </w:r>
      <w:r w:rsidRPr="00B65157">
        <w:rPr>
          <w:rFonts w:eastAsia="Times New Roman"/>
          <w:b/>
          <w:bCs/>
        </w:rPr>
        <w:t xml:space="preserve"> </w:t>
      </w:r>
      <w:r>
        <w:rPr>
          <w:rFonts w:eastAsia="Times New Roman"/>
          <w:b/>
          <w:bCs/>
        </w:rPr>
        <w:t>after</w:t>
      </w:r>
      <w:r w:rsidRPr="00B65157">
        <w:rPr>
          <w:rFonts w:eastAsia="Times New Roman"/>
          <w:b/>
          <w:bCs/>
        </w:rPr>
        <w:t xml:space="preserve"> the user was deactivated in OKTA</w:t>
      </w:r>
    </w:p>
    <w:p w14:paraId="26ADE14D" w14:textId="77777777" w:rsidR="006678E0" w:rsidRDefault="006678E0" w:rsidP="006678E0">
      <w:r>
        <w:t xml:space="preserve">This is working as intended. Deactivating a user in Okta will disable log in for the user in SmartSolve but the Status of the user will remain Active. </w:t>
      </w:r>
    </w:p>
    <w:p w14:paraId="77A90B28" w14:textId="4E25F7BF" w:rsidR="006678E0" w:rsidRDefault="006678E0" w:rsidP="006678E0">
      <w:pPr>
        <w:pStyle w:val="Heading1"/>
      </w:pPr>
      <w:r>
        <w:t>Group Push</w:t>
      </w:r>
    </w:p>
    <w:p w14:paraId="219E38B9" w14:textId="2C446D26" w:rsidR="00AD1FD0" w:rsidRPr="00AD1FD0" w:rsidRDefault="00AD1FD0" w:rsidP="00AD1FD0">
      <w:r>
        <w:t>The Groups on Okta are mapped to Roles in Smartsolve.</w:t>
      </w:r>
      <w:r w:rsidR="003A73BE">
        <w:t xml:space="preserve"> </w:t>
      </w:r>
    </w:p>
    <w:p w14:paraId="2B1DE29C" w14:textId="77777777" w:rsidR="006678E0" w:rsidRPr="00B65157" w:rsidRDefault="006678E0" w:rsidP="006678E0">
      <w:pPr>
        <w:pStyle w:val="Heading2"/>
      </w:pPr>
      <w:r>
        <w:t>System limitations:</w:t>
      </w:r>
    </w:p>
    <w:p w14:paraId="348B55DC" w14:textId="46C2CD23" w:rsidR="006678E0" w:rsidRDefault="006678E0" w:rsidP="006678E0">
      <w:pPr>
        <w:ind w:left="720"/>
      </w:pPr>
      <w:r>
        <w:t>Group Creation:</w:t>
      </w:r>
      <w:r>
        <w:br/>
        <w:t>The ROLE CODE and ROLE NAME are derived from the Group name. The system limits the number of characters allowed to set for the Name of the group to 40 characters during Group Creation.</w:t>
      </w:r>
      <w:r w:rsidR="003A73BE">
        <w:t xml:space="preserve"> </w:t>
      </w:r>
    </w:p>
    <w:p w14:paraId="3A4489E9" w14:textId="7822028C" w:rsidR="003A73BE" w:rsidRPr="00B65157" w:rsidRDefault="003A73BE" w:rsidP="006678E0">
      <w:pPr>
        <w:ind w:left="720"/>
      </w:pPr>
      <w:r>
        <w:t>A new Role is created as Functional Type in SmartSolve.</w:t>
      </w:r>
    </w:p>
    <w:p w14:paraId="6069B4EF" w14:textId="77777777" w:rsidR="006678E0" w:rsidRPr="00B65157" w:rsidRDefault="006678E0" w:rsidP="006678E0">
      <w:pPr>
        <w:ind w:left="720"/>
      </w:pPr>
      <w:r>
        <w:t>Group Name Update:</w:t>
      </w:r>
      <w:r>
        <w:br/>
        <w:t>The system limits the number of characters allowed to update the Name of the group to 60 characters.</w:t>
      </w:r>
    </w:p>
    <w:p w14:paraId="524F10C3" w14:textId="28FA7AC4" w:rsidR="006678E0" w:rsidRPr="00B65157" w:rsidRDefault="006678E0" w:rsidP="006678E0">
      <w:pPr>
        <w:ind w:left="720"/>
      </w:pPr>
      <w:r>
        <w:t>Group Deletion</w:t>
      </w:r>
      <w:r>
        <w:br/>
        <w:t>Group deletion will not delete the group from SmartSolve.</w:t>
      </w:r>
      <w:r w:rsidR="003A73BE">
        <w:t xml:space="preserve"> </w:t>
      </w:r>
    </w:p>
    <w:p w14:paraId="5F3D5EF5" w14:textId="3A5142B2" w:rsidR="00B65157" w:rsidRPr="006678E0" w:rsidRDefault="006678E0" w:rsidP="003D6608">
      <w:pPr>
        <w:ind w:left="720"/>
      </w:pPr>
      <w:r>
        <w:t>Person/Internal Actor role activation:</w:t>
      </w:r>
      <w:r>
        <w:br/>
        <w:t>The person or Internal Actor are added to the role in pending state and would require manual activation.</w:t>
      </w:r>
    </w:p>
    <w:sectPr w:rsidR="00B65157" w:rsidRPr="006678E0" w:rsidSect="00F91DB0">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4585" w14:textId="77777777" w:rsidR="006A3CF8" w:rsidRDefault="006A3CF8" w:rsidP="00F46D78">
      <w:pPr>
        <w:spacing w:after="0" w:line="240" w:lineRule="auto"/>
      </w:pPr>
      <w:r>
        <w:separator/>
      </w:r>
    </w:p>
  </w:endnote>
  <w:endnote w:type="continuationSeparator" w:id="0">
    <w:p w14:paraId="7465D91A" w14:textId="77777777" w:rsidR="006A3CF8" w:rsidRDefault="006A3CF8" w:rsidP="00F46D78">
      <w:pPr>
        <w:spacing w:after="0" w:line="240" w:lineRule="auto"/>
      </w:pPr>
      <w:r>
        <w:continuationSeparator/>
      </w:r>
    </w:p>
  </w:endnote>
  <w:endnote w:type="continuationNotice" w:id="1">
    <w:p w14:paraId="6AC18EAC" w14:textId="77777777" w:rsidR="006A3CF8" w:rsidRDefault="006A3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08434"/>
      <w:docPartObj>
        <w:docPartGallery w:val="Page Numbers (Bottom of Page)"/>
        <w:docPartUnique/>
      </w:docPartObj>
    </w:sdtPr>
    <w:sdtEndPr>
      <w:rPr>
        <w:noProof/>
      </w:rPr>
    </w:sdtEndPr>
    <w:sdtContent>
      <w:p w14:paraId="4D93B11F" w14:textId="0E21CE01" w:rsidR="009A386C" w:rsidRDefault="009A3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7C1140" w14:textId="77777777" w:rsidR="009A386C" w:rsidRDefault="009A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E01D" w14:textId="77777777" w:rsidR="006A3CF8" w:rsidRDefault="006A3CF8" w:rsidP="00F46D78">
      <w:pPr>
        <w:spacing w:after="0" w:line="240" w:lineRule="auto"/>
      </w:pPr>
      <w:r>
        <w:separator/>
      </w:r>
    </w:p>
  </w:footnote>
  <w:footnote w:type="continuationSeparator" w:id="0">
    <w:p w14:paraId="6CF027AC" w14:textId="77777777" w:rsidR="006A3CF8" w:rsidRDefault="006A3CF8" w:rsidP="00F46D78">
      <w:pPr>
        <w:spacing w:after="0" w:line="240" w:lineRule="auto"/>
      </w:pPr>
      <w:r>
        <w:continuationSeparator/>
      </w:r>
    </w:p>
  </w:footnote>
  <w:footnote w:type="continuationNotice" w:id="1">
    <w:p w14:paraId="23157713" w14:textId="77777777" w:rsidR="006A3CF8" w:rsidRDefault="006A3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EB55" w14:textId="6F6E8F2B" w:rsidR="00A21F7D" w:rsidRDefault="00F46D78" w:rsidP="00B277FF">
    <w:pPr>
      <w:pStyle w:val="Header"/>
      <w:ind w:left="720"/>
    </w:pPr>
    <w:r>
      <w:rPr>
        <w:noProof/>
      </w:rPr>
      <w:drawing>
        <wp:anchor distT="0" distB="0" distL="114300" distR="114300" simplePos="0" relativeHeight="251658240" behindDoc="1" locked="0" layoutInCell="1" allowOverlap="1" wp14:anchorId="2F988A75" wp14:editId="1C26A681">
          <wp:simplePos x="0" y="0"/>
          <wp:positionH relativeFrom="column">
            <wp:posOffset>5905500</wp:posOffset>
          </wp:positionH>
          <wp:positionV relativeFrom="paragraph">
            <wp:posOffset>6350</wp:posOffset>
          </wp:positionV>
          <wp:extent cx="619125" cy="332859"/>
          <wp:effectExtent l="19050" t="0" r="9525" b="124460"/>
          <wp:wrapTight wrapText="bothSides">
            <wp:wrapPolygon edited="0">
              <wp:start x="-665" y="0"/>
              <wp:lineTo x="-665" y="28443"/>
              <wp:lineTo x="21268" y="28443"/>
              <wp:lineTo x="21268" y="0"/>
              <wp:lineTo x="-665"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9125" cy="3328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21F7D">
      <w:t xml:space="preserve">Provisioning with Okta – </w:t>
    </w:r>
    <w:r w:rsidR="00A81E0E">
      <w:t>Administrator</w:t>
    </w:r>
    <w:r w:rsidR="00A21F7D">
      <w:t xml:space="preserve"> Guide</w:t>
    </w:r>
  </w:p>
  <w:p w14:paraId="56E566D9" w14:textId="32ADEB5C" w:rsidR="00F46D78" w:rsidRDefault="00B277FF" w:rsidP="00B277FF">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B7"/>
    <w:multiLevelType w:val="hybridMultilevel"/>
    <w:tmpl w:val="35FC6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05213D"/>
    <w:multiLevelType w:val="hybridMultilevel"/>
    <w:tmpl w:val="B5900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E6984"/>
    <w:multiLevelType w:val="hybridMultilevel"/>
    <w:tmpl w:val="8A3E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67EFA"/>
    <w:multiLevelType w:val="hybridMultilevel"/>
    <w:tmpl w:val="26B2F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C0CF1"/>
    <w:multiLevelType w:val="hybridMultilevel"/>
    <w:tmpl w:val="6CF4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615E5"/>
    <w:multiLevelType w:val="hybridMultilevel"/>
    <w:tmpl w:val="2A182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CB1312"/>
    <w:multiLevelType w:val="hybridMultilevel"/>
    <w:tmpl w:val="24D67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F29A7"/>
    <w:multiLevelType w:val="hybridMultilevel"/>
    <w:tmpl w:val="67B8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726F2"/>
    <w:multiLevelType w:val="hybridMultilevel"/>
    <w:tmpl w:val="A2FE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55833"/>
    <w:multiLevelType w:val="hybridMultilevel"/>
    <w:tmpl w:val="EE9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608CE"/>
    <w:multiLevelType w:val="hybridMultilevel"/>
    <w:tmpl w:val="B898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14055"/>
    <w:multiLevelType w:val="hybridMultilevel"/>
    <w:tmpl w:val="5ECE5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F0B82"/>
    <w:multiLevelType w:val="hybridMultilevel"/>
    <w:tmpl w:val="24D679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1E0C9F"/>
    <w:multiLevelType w:val="hybridMultilevel"/>
    <w:tmpl w:val="E6A04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B67A4A"/>
    <w:multiLevelType w:val="hybridMultilevel"/>
    <w:tmpl w:val="417A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0"/>
  </w:num>
  <w:num w:numId="5">
    <w:abstractNumId w:val="9"/>
  </w:num>
  <w:num w:numId="6">
    <w:abstractNumId w:val="8"/>
  </w:num>
  <w:num w:numId="7">
    <w:abstractNumId w:val="7"/>
  </w:num>
  <w:num w:numId="8">
    <w:abstractNumId w:val="5"/>
  </w:num>
  <w:num w:numId="9">
    <w:abstractNumId w:val="1"/>
  </w:num>
  <w:num w:numId="10">
    <w:abstractNumId w:val="0"/>
  </w:num>
  <w:num w:numId="11">
    <w:abstractNumId w:val="13"/>
  </w:num>
  <w:num w:numId="12">
    <w:abstractNumId w:val="12"/>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78"/>
    <w:rsid w:val="00004C01"/>
    <w:rsid w:val="000070EB"/>
    <w:rsid w:val="000074FA"/>
    <w:rsid w:val="0001255A"/>
    <w:rsid w:val="00017E7E"/>
    <w:rsid w:val="00020C9A"/>
    <w:rsid w:val="00021910"/>
    <w:rsid w:val="0002742B"/>
    <w:rsid w:val="00033E60"/>
    <w:rsid w:val="00044A7D"/>
    <w:rsid w:val="0004778A"/>
    <w:rsid w:val="00054611"/>
    <w:rsid w:val="00061078"/>
    <w:rsid w:val="00061AB4"/>
    <w:rsid w:val="0006415E"/>
    <w:rsid w:val="00064B24"/>
    <w:rsid w:val="00066043"/>
    <w:rsid w:val="00070016"/>
    <w:rsid w:val="000700C6"/>
    <w:rsid w:val="0007182B"/>
    <w:rsid w:val="000733F6"/>
    <w:rsid w:val="00074234"/>
    <w:rsid w:val="00077A35"/>
    <w:rsid w:val="00086B0B"/>
    <w:rsid w:val="00092A4A"/>
    <w:rsid w:val="00093E7E"/>
    <w:rsid w:val="00096EBB"/>
    <w:rsid w:val="000A1FD9"/>
    <w:rsid w:val="000A388B"/>
    <w:rsid w:val="000A6407"/>
    <w:rsid w:val="000C2E2D"/>
    <w:rsid w:val="000C4707"/>
    <w:rsid w:val="000D4FA0"/>
    <w:rsid w:val="000D7D7C"/>
    <w:rsid w:val="000F320F"/>
    <w:rsid w:val="000F34E1"/>
    <w:rsid w:val="000F7714"/>
    <w:rsid w:val="00111ABE"/>
    <w:rsid w:val="001131EB"/>
    <w:rsid w:val="00115689"/>
    <w:rsid w:val="001156EE"/>
    <w:rsid w:val="00123411"/>
    <w:rsid w:val="0012556F"/>
    <w:rsid w:val="001266B2"/>
    <w:rsid w:val="001362EE"/>
    <w:rsid w:val="0013694E"/>
    <w:rsid w:val="00137348"/>
    <w:rsid w:val="00141927"/>
    <w:rsid w:val="001423F0"/>
    <w:rsid w:val="00142A11"/>
    <w:rsid w:val="00142F6B"/>
    <w:rsid w:val="001442E0"/>
    <w:rsid w:val="001450FD"/>
    <w:rsid w:val="0014573C"/>
    <w:rsid w:val="00154CF6"/>
    <w:rsid w:val="00164043"/>
    <w:rsid w:val="00173103"/>
    <w:rsid w:val="001833B3"/>
    <w:rsid w:val="00185FA7"/>
    <w:rsid w:val="00187DB5"/>
    <w:rsid w:val="001910E9"/>
    <w:rsid w:val="00191DF9"/>
    <w:rsid w:val="00192066"/>
    <w:rsid w:val="001A02A8"/>
    <w:rsid w:val="001A2DDA"/>
    <w:rsid w:val="001A60ED"/>
    <w:rsid w:val="001B02C0"/>
    <w:rsid w:val="001B3D85"/>
    <w:rsid w:val="001B78EA"/>
    <w:rsid w:val="001B79D7"/>
    <w:rsid w:val="001C07A2"/>
    <w:rsid w:val="001C220C"/>
    <w:rsid w:val="001C5110"/>
    <w:rsid w:val="001C604C"/>
    <w:rsid w:val="001D4012"/>
    <w:rsid w:val="001D4EB6"/>
    <w:rsid w:val="001D7020"/>
    <w:rsid w:val="001E0797"/>
    <w:rsid w:val="001E6BF4"/>
    <w:rsid w:val="001F1AA2"/>
    <w:rsid w:val="00200F86"/>
    <w:rsid w:val="002025F6"/>
    <w:rsid w:val="00202FD0"/>
    <w:rsid w:val="0020420C"/>
    <w:rsid w:val="0021001A"/>
    <w:rsid w:val="00220C6E"/>
    <w:rsid w:val="00221F6F"/>
    <w:rsid w:val="00230953"/>
    <w:rsid w:val="00230F2F"/>
    <w:rsid w:val="002323AD"/>
    <w:rsid w:val="0024000E"/>
    <w:rsid w:val="00246161"/>
    <w:rsid w:val="00246BE2"/>
    <w:rsid w:val="00247B94"/>
    <w:rsid w:val="0025314A"/>
    <w:rsid w:val="00267634"/>
    <w:rsid w:val="002717C3"/>
    <w:rsid w:val="00283408"/>
    <w:rsid w:val="002915B4"/>
    <w:rsid w:val="00292877"/>
    <w:rsid w:val="00296B5F"/>
    <w:rsid w:val="00296D11"/>
    <w:rsid w:val="00296F2F"/>
    <w:rsid w:val="002A38B5"/>
    <w:rsid w:val="002A43BD"/>
    <w:rsid w:val="002B4D27"/>
    <w:rsid w:val="002B53EF"/>
    <w:rsid w:val="002C1271"/>
    <w:rsid w:val="002C1711"/>
    <w:rsid w:val="002D3EF7"/>
    <w:rsid w:val="002D69B5"/>
    <w:rsid w:val="002E2712"/>
    <w:rsid w:val="002E45B5"/>
    <w:rsid w:val="002F2E8A"/>
    <w:rsid w:val="002F5944"/>
    <w:rsid w:val="003035B4"/>
    <w:rsid w:val="00304F2E"/>
    <w:rsid w:val="00310ED9"/>
    <w:rsid w:val="00313069"/>
    <w:rsid w:val="00315958"/>
    <w:rsid w:val="003304CE"/>
    <w:rsid w:val="003363FA"/>
    <w:rsid w:val="00355169"/>
    <w:rsid w:val="00360FBB"/>
    <w:rsid w:val="00360FFD"/>
    <w:rsid w:val="003614E6"/>
    <w:rsid w:val="00381A6D"/>
    <w:rsid w:val="003918F7"/>
    <w:rsid w:val="00392D3D"/>
    <w:rsid w:val="003A5314"/>
    <w:rsid w:val="003A73BE"/>
    <w:rsid w:val="003D0FA5"/>
    <w:rsid w:val="003D6071"/>
    <w:rsid w:val="003D6608"/>
    <w:rsid w:val="003D6F88"/>
    <w:rsid w:val="003E351E"/>
    <w:rsid w:val="003E48D0"/>
    <w:rsid w:val="003F2C54"/>
    <w:rsid w:val="003F35A9"/>
    <w:rsid w:val="003F5C37"/>
    <w:rsid w:val="00402539"/>
    <w:rsid w:val="0040393A"/>
    <w:rsid w:val="00404170"/>
    <w:rsid w:val="00405B6E"/>
    <w:rsid w:val="00406267"/>
    <w:rsid w:val="004115F7"/>
    <w:rsid w:val="00411DFC"/>
    <w:rsid w:val="004123DD"/>
    <w:rsid w:val="00413F21"/>
    <w:rsid w:val="00414C72"/>
    <w:rsid w:val="00414F6C"/>
    <w:rsid w:val="00431C39"/>
    <w:rsid w:val="004336EE"/>
    <w:rsid w:val="00433E8D"/>
    <w:rsid w:val="00434E39"/>
    <w:rsid w:val="00454EA4"/>
    <w:rsid w:val="004614F0"/>
    <w:rsid w:val="00470EBD"/>
    <w:rsid w:val="0047476C"/>
    <w:rsid w:val="00482098"/>
    <w:rsid w:val="004820B7"/>
    <w:rsid w:val="00487EAC"/>
    <w:rsid w:val="00492990"/>
    <w:rsid w:val="004950BF"/>
    <w:rsid w:val="004A25E2"/>
    <w:rsid w:val="004A3D0D"/>
    <w:rsid w:val="004A7FDA"/>
    <w:rsid w:val="004B48FA"/>
    <w:rsid w:val="004B55B6"/>
    <w:rsid w:val="004B5F32"/>
    <w:rsid w:val="004B6C8B"/>
    <w:rsid w:val="004C4D44"/>
    <w:rsid w:val="004C521A"/>
    <w:rsid w:val="004C71A1"/>
    <w:rsid w:val="004D04E5"/>
    <w:rsid w:val="004D11D0"/>
    <w:rsid w:val="004D2F73"/>
    <w:rsid w:val="004D6EC6"/>
    <w:rsid w:val="004D752F"/>
    <w:rsid w:val="004E59E9"/>
    <w:rsid w:val="004E6D1C"/>
    <w:rsid w:val="004F455E"/>
    <w:rsid w:val="004F6F02"/>
    <w:rsid w:val="00512E83"/>
    <w:rsid w:val="005136C9"/>
    <w:rsid w:val="005218BF"/>
    <w:rsid w:val="00523D2F"/>
    <w:rsid w:val="005247E7"/>
    <w:rsid w:val="0053430A"/>
    <w:rsid w:val="00535256"/>
    <w:rsid w:val="00540859"/>
    <w:rsid w:val="00540EC3"/>
    <w:rsid w:val="005419F9"/>
    <w:rsid w:val="00546B41"/>
    <w:rsid w:val="00554D7A"/>
    <w:rsid w:val="00555119"/>
    <w:rsid w:val="00555AC7"/>
    <w:rsid w:val="0056515B"/>
    <w:rsid w:val="00593508"/>
    <w:rsid w:val="00596C49"/>
    <w:rsid w:val="005A05C4"/>
    <w:rsid w:val="005A161D"/>
    <w:rsid w:val="005B4CD5"/>
    <w:rsid w:val="005C26B3"/>
    <w:rsid w:val="005C7895"/>
    <w:rsid w:val="005D40B7"/>
    <w:rsid w:val="005D6E56"/>
    <w:rsid w:val="005D7CB0"/>
    <w:rsid w:val="005E1EAD"/>
    <w:rsid w:val="005E5405"/>
    <w:rsid w:val="005E74D1"/>
    <w:rsid w:val="005E78C6"/>
    <w:rsid w:val="005F280B"/>
    <w:rsid w:val="005F607C"/>
    <w:rsid w:val="00602F2E"/>
    <w:rsid w:val="00614536"/>
    <w:rsid w:val="006251B8"/>
    <w:rsid w:val="0063090D"/>
    <w:rsid w:val="006549BD"/>
    <w:rsid w:val="00665C28"/>
    <w:rsid w:val="006678E0"/>
    <w:rsid w:val="00677733"/>
    <w:rsid w:val="0068446E"/>
    <w:rsid w:val="0069032F"/>
    <w:rsid w:val="00691B85"/>
    <w:rsid w:val="00691C8F"/>
    <w:rsid w:val="006923C0"/>
    <w:rsid w:val="006932BF"/>
    <w:rsid w:val="00693A93"/>
    <w:rsid w:val="006951B4"/>
    <w:rsid w:val="006A3CF8"/>
    <w:rsid w:val="006B0FC6"/>
    <w:rsid w:val="006B3C57"/>
    <w:rsid w:val="006C5DC4"/>
    <w:rsid w:val="006C693C"/>
    <w:rsid w:val="006D0CF7"/>
    <w:rsid w:val="006D2261"/>
    <w:rsid w:val="006D7AB2"/>
    <w:rsid w:val="006E1019"/>
    <w:rsid w:val="006E18BA"/>
    <w:rsid w:val="006E4F33"/>
    <w:rsid w:val="006E599A"/>
    <w:rsid w:val="006E59A5"/>
    <w:rsid w:val="006EE743"/>
    <w:rsid w:val="006F5C70"/>
    <w:rsid w:val="006F7B53"/>
    <w:rsid w:val="007048FA"/>
    <w:rsid w:val="0070697F"/>
    <w:rsid w:val="00710B04"/>
    <w:rsid w:val="00711918"/>
    <w:rsid w:val="00713EA7"/>
    <w:rsid w:val="00716F93"/>
    <w:rsid w:val="007222A1"/>
    <w:rsid w:val="00723495"/>
    <w:rsid w:val="00726967"/>
    <w:rsid w:val="007316BE"/>
    <w:rsid w:val="00732717"/>
    <w:rsid w:val="007342C4"/>
    <w:rsid w:val="00737694"/>
    <w:rsid w:val="00740C6D"/>
    <w:rsid w:val="0074163B"/>
    <w:rsid w:val="0074212F"/>
    <w:rsid w:val="00744DA7"/>
    <w:rsid w:val="007511B4"/>
    <w:rsid w:val="007531B1"/>
    <w:rsid w:val="00760048"/>
    <w:rsid w:val="007603A6"/>
    <w:rsid w:val="00763BBD"/>
    <w:rsid w:val="0076748E"/>
    <w:rsid w:val="00771D83"/>
    <w:rsid w:val="007760D2"/>
    <w:rsid w:val="00780B13"/>
    <w:rsid w:val="0078631F"/>
    <w:rsid w:val="00787019"/>
    <w:rsid w:val="00795CB5"/>
    <w:rsid w:val="00796B9E"/>
    <w:rsid w:val="007A36C6"/>
    <w:rsid w:val="007B11CE"/>
    <w:rsid w:val="007B2043"/>
    <w:rsid w:val="007C2FDC"/>
    <w:rsid w:val="007C30AA"/>
    <w:rsid w:val="007D379F"/>
    <w:rsid w:val="007D4E15"/>
    <w:rsid w:val="007D51E5"/>
    <w:rsid w:val="007E1EDF"/>
    <w:rsid w:val="007F2E86"/>
    <w:rsid w:val="008069FA"/>
    <w:rsid w:val="00816B51"/>
    <w:rsid w:val="0083382B"/>
    <w:rsid w:val="008615E4"/>
    <w:rsid w:val="008707D3"/>
    <w:rsid w:val="0087260B"/>
    <w:rsid w:val="0087741A"/>
    <w:rsid w:val="00882DB4"/>
    <w:rsid w:val="008942A7"/>
    <w:rsid w:val="008977A7"/>
    <w:rsid w:val="008A28F0"/>
    <w:rsid w:val="008A5178"/>
    <w:rsid w:val="008B2CBB"/>
    <w:rsid w:val="008B4867"/>
    <w:rsid w:val="008C1FB6"/>
    <w:rsid w:val="008C684C"/>
    <w:rsid w:val="008D1E23"/>
    <w:rsid w:val="008E2B20"/>
    <w:rsid w:val="008E2BE7"/>
    <w:rsid w:val="008E3027"/>
    <w:rsid w:val="008F4A1F"/>
    <w:rsid w:val="008F6A01"/>
    <w:rsid w:val="00903901"/>
    <w:rsid w:val="0090521A"/>
    <w:rsid w:val="0090539F"/>
    <w:rsid w:val="0091358A"/>
    <w:rsid w:val="00914C92"/>
    <w:rsid w:val="00915095"/>
    <w:rsid w:val="009168D9"/>
    <w:rsid w:val="00924780"/>
    <w:rsid w:val="00925B35"/>
    <w:rsid w:val="00930007"/>
    <w:rsid w:val="00930027"/>
    <w:rsid w:val="00931F25"/>
    <w:rsid w:val="0093350C"/>
    <w:rsid w:val="009368CD"/>
    <w:rsid w:val="00940702"/>
    <w:rsid w:val="00941226"/>
    <w:rsid w:val="009414CB"/>
    <w:rsid w:val="00943D80"/>
    <w:rsid w:val="0094485D"/>
    <w:rsid w:val="00946A32"/>
    <w:rsid w:val="00950B57"/>
    <w:rsid w:val="00961636"/>
    <w:rsid w:val="009628C5"/>
    <w:rsid w:val="00971D08"/>
    <w:rsid w:val="00984845"/>
    <w:rsid w:val="00985F85"/>
    <w:rsid w:val="00997163"/>
    <w:rsid w:val="00997EEC"/>
    <w:rsid w:val="009A197E"/>
    <w:rsid w:val="009A386C"/>
    <w:rsid w:val="009A3902"/>
    <w:rsid w:val="009A55B4"/>
    <w:rsid w:val="009B1AF3"/>
    <w:rsid w:val="009B2C91"/>
    <w:rsid w:val="009B33CF"/>
    <w:rsid w:val="009D44B4"/>
    <w:rsid w:val="009E2F7C"/>
    <w:rsid w:val="009E72B6"/>
    <w:rsid w:val="009F5C71"/>
    <w:rsid w:val="009F79F0"/>
    <w:rsid w:val="00A13DF5"/>
    <w:rsid w:val="00A21B4D"/>
    <w:rsid w:val="00A21F7D"/>
    <w:rsid w:val="00A255AC"/>
    <w:rsid w:val="00A26D06"/>
    <w:rsid w:val="00A30CE3"/>
    <w:rsid w:val="00A35115"/>
    <w:rsid w:val="00A356AA"/>
    <w:rsid w:val="00A36693"/>
    <w:rsid w:val="00A44315"/>
    <w:rsid w:val="00A507C9"/>
    <w:rsid w:val="00A521AD"/>
    <w:rsid w:val="00A72C61"/>
    <w:rsid w:val="00A74DD0"/>
    <w:rsid w:val="00A81E0E"/>
    <w:rsid w:val="00A942E5"/>
    <w:rsid w:val="00A9497F"/>
    <w:rsid w:val="00AA637D"/>
    <w:rsid w:val="00AB25F4"/>
    <w:rsid w:val="00AC0DC6"/>
    <w:rsid w:val="00AC25FC"/>
    <w:rsid w:val="00AD1FD0"/>
    <w:rsid w:val="00AD7BA3"/>
    <w:rsid w:val="00AE0AC5"/>
    <w:rsid w:val="00AE12E9"/>
    <w:rsid w:val="00AE20D6"/>
    <w:rsid w:val="00AF5931"/>
    <w:rsid w:val="00AF64D3"/>
    <w:rsid w:val="00AF6920"/>
    <w:rsid w:val="00B072E4"/>
    <w:rsid w:val="00B10094"/>
    <w:rsid w:val="00B1429E"/>
    <w:rsid w:val="00B144F7"/>
    <w:rsid w:val="00B22B7E"/>
    <w:rsid w:val="00B277FF"/>
    <w:rsid w:val="00B32258"/>
    <w:rsid w:val="00B32906"/>
    <w:rsid w:val="00B35B71"/>
    <w:rsid w:val="00B416A3"/>
    <w:rsid w:val="00B419E2"/>
    <w:rsid w:val="00B56F3D"/>
    <w:rsid w:val="00B60CB4"/>
    <w:rsid w:val="00B65157"/>
    <w:rsid w:val="00B70A91"/>
    <w:rsid w:val="00B734E9"/>
    <w:rsid w:val="00B818CD"/>
    <w:rsid w:val="00B81AB8"/>
    <w:rsid w:val="00B82069"/>
    <w:rsid w:val="00B942CA"/>
    <w:rsid w:val="00B94D5C"/>
    <w:rsid w:val="00B96ACB"/>
    <w:rsid w:val="00BB31E4"/>
    <w:rsid w:val="00BB4ADD"/>
    <w:rsid w:val="00BC0CB4"/>
    <w:rsid w:val="00BC480A"/>
    <w:rsid w:val="00BC50C9"/>
    <w:rsid w:val="00BC595A"/>
    <w:rsid w:val="00BD783D"/>
    <w:rsid w:val="00BE37AC"/>
    <w:rsid w:val="00C104E1"/>
    <w:rsid w:val="00C1054D"/>
    <w:rsid w:val="00C276C7"/>
    <w:rsid w:val="00C41EC3"/>
    <w:rsid w:val="00C4260D"/>
    <w:rsid w:val="00C4428B"/>
    <w:rsid w:val="00C4747B"/>
    <w:rsid w:val="00C523B9"/>
    <w:rsid w:val="00C52914"/>
    <w:rsid w:val="00C53645"/>
    <w:rsid w:val="00C54CC4"/>
    <w:rsid w:val="00C54EC5"/>
    <w:rsid w:val="00C601C6"/>
    <w:rsid w:val="00C60720"/>
    <w:rsid w:val="00C609F5"/>
    <w:rsid w:val="00C808A8"/>
    <w:rsid w:val="00C80E37"/>
    <w:rsid w:val="00C84D5E"/>
    <w:rsid w:val="00C86787"/>
    <w:rsid w:val="00C9602E"/>
    <w:rsid w:val="00CA5C62"/>
    <w:rsid w:val="00CB2A73"/>
    <w:rsid w:val="00CD2F6F"/>
    <w:rsid w:val="00CF0C42"/>
    <w:rsid w:val="00D00FB4"/>
    <w:rsid w:val="00D05E62"/>
    <w:rsid w:val="00D1133E"/>
    <w:rsid w:val="00D11AB5"/>
    <w:rsid w:val="00D146F8"/>
    <w:rsid w:val="00D23C87"/>
    <w:rsid w:val="00D24904"/>
    <w:rsid w:val="00D32497"/>
    <w:rsid w:val="00D40D1E"/>
    <w:rsid w:val="00D437D6"/>
    <w:rsid w:val="00D519C1"/>
    <w:rsid w:val="00D64CD6"/>
    <w:rsid w:val="00D67431"/>
    <w:rsid w:val="00D86C52"/>
    <w:rsid w:val="00D92C7A"/>
    <w:rsid w:val="00D96700"/>
    <w:rsid w:val="00D96E17"/>
    <w:rsid w:val="00DA05CC"/>
    <w:rsid w:val="00DA4200"/>
    <w:rsid w:val="00DA7837"/>
    <w:rsid w:val="00DC43D4"/>
    <w:rsid w:val="00DD0386"/>
    <w:rsid w:val="00DD0F2F"/>
    <w:rsid w:val="00DD1AB0"/>
    <w:rsid w:val="00DE2538"/>
    <w:rsid w:val="00DE3396"/>
    <w:rsid w:val="00DE3BFB"/>
    <w:rsid w:val="00DF3C66"/>
    <w:rsid w:val="00E019DC"/>
    <w:rsid w:val="00E01DBF"/>
    <w:rsid w:val="00E028CA"/>
    <w:rsid w:val="00E061AC"/>
    <w:rsid w:val="00E1346B"/>
    <w:rsid w:val="00E23CD2"/>
    <w:rsid w:val="00E24649"/>
    <w:rsid w:val="00E24D29"/>
    <w:rsid w:val="00E25CDD"/>
    <w:rsid w:val="00E26CAC"/>
    <w:rsid w:val="00E3121B"/>
    <w:rsid w:val="00E35FB3"/>
    <w:rsid w:val="00E3696B"/>
    <w:rsid w:val="00E51263"/>
    <w:rsid w:val="00E5251C"/>
    <w:rsid w:val="00E56E5F"/>
    <w:rsid w:val="00E67A4C"/>
    <w:rsid w:val="00E753D5"/>
    <w:rsid w:val="00E81081"/>
    <w:rsid w:val="00E82D0F"/>
    <w:rsid w:val="00E82E7F"/>
    <w:rsid w:val="00E846E7"/>
    <w:rsid w:val="00E871AD"/>
    <w:rsid w:val="00E900A6"/>
    <w:rsid w:val="00E94A22"/>
    <w:rsid w:val="00EA0B5B"/>
    <w:rsid w:val="00EA1ED7"/>
    <w:rsid w:val="00EA2E13"/>
    <w:rsid w:val="00EA3116"/>
    <w:rsid w:val="00EA5B04"/>
    <w:rsid w:val="00EB25C4"/>
    <w:rsid w:val="00EB7185"/>
    <w:rsid w:val="00EC48DE"/>
    <w:rsid w:val="00EC66AB"/>
    <w:rsid w:val="00ED199A"/>
    <w:rsid w:val="00EE2898"/>
    <w:rsid w:val="00EF02C3"/>
    <w:rsid w:val="00EF3127"/>
    <w:rsid w:val="00EF4F68"/>
    <w:rsid w:val="00F00B9F"/>
    <w:rsid w:val="00F102AC"/>
    <w:rsid w:val="00F17068"/>
    <w:rsid w:val="00F22BE8"/>
    <w:rsid w:val="00F231C6"/>
    <w:rsid w:val="00F26792"/>
    <w:rsid w:val="00F2783A"/>
    <w:rsid w:val="00F30379"/>
    <w:rsid w:val="00F32A3A"/>
    <w:rsid w:val="00F34B8E"/>
    <w:rsid w:val="00F354DC"/>
    <w:rsid w:val="00F36545"/>
    <w:rsid w:val="00F36FB0"/>
    <w:rsid w:val="00F40778"/>
    <w:rsid w:val="00F42263"/>
    <w:rsid w:val="00F45B32"/>
    <w:rsid w:val="00F46D78"/>
    <w:rsid w:val="00F50499"/>
    <w:rsid w:val="00F7167B"/>
    <w:rsid w:val="00F736B6"/>
    <w:rsid w:val="00F74884"/>
    <w:rsid w:val="00F7517A"/>
    <w:rsid w:val="00F763EA"/>
    <w:rsid w:val="00F91DB0"/>
    <w:rsid w:val="00F979AB"/>
    <w:rsid w:val="00FA124F"/>
    <w:rsid w:val="00FA60A8"/>
    <w:rsid w:val="00FB29B6"/>
    <w:rsid w:val="00FB2E85"/>
    <w:rsid w:val="00FC09CC"/>
    <w:rsid w:val="00FC76A9"/>
    <w:rsid w:val="00FD0E7F"/>
    <w:rsid w:val="00FD12D0"/>
    <w:rsid w:val="00FD510B"/>
    <w:rsid w:val="00FD61E0"/>
    <w:rsid w:val="00FE0E12"/>
    <w:rsid w:val="00FE363E"/>
    <w:rsid w:val="00FE55C8"/>
    <w:rsid w:val="00FE5F51"/>
    <w:rsid w:val="00FE5FB7"/>
    <w:rsid w:val="00FF4FA4"/>
    <w:rsid w:val="00FF5C75"/>
    <w:rsid w:val="00FF7AF2"/>
    <w:rsid w:val="0499978F"/>
    <w:rsid w:val="0C61B61C"/>
    <w:rsid w:val="14593FE2"/>
    <w:rsid w:val="1DF44164"/>
    <w:rsid w:val="22776D38"/>
    <w:rsid w:val="22EB2811"/>
    <w:rsid w:val="261BFD9D"/>
    <w:rsid w:val="28B9F7BA"/>
    <w:rsid w:val="304A92BD"/>
    <w:rsid w:val="31A0BF76"/>
    <w:rsid w:val="3496C872"/>
    <w:rsid w:val="3950A767"/>
    <w:rsid w:val="414B2BDC"/>
    <w:rsid w:val="41C8524F"/>
    <w:rsid w:val="4539D4B9"/>
    <w:rsid w:val="4D6E11A4"/>
    <w:rsid w:val="4E720499"/>
    <w:rsid w:val="52D9E01B"/>
    <w:rsid w:val="5924C4FF"/>
    <w:rsid w:val="5EF7F246"/>
    <w:rsid w:val="624876FA"/>
    <w:rsid w:val="65D41E73"/>
    <w:rsid w:val="67794006"/>
    <w:rsid w:val="68B7B87E"/>
    <w:rsid w:val="6AFC6096"/>
    <w:rsid w:val="6DD42C4B"/>
    <w:rsid w:val="70264DFA"/>
    <w:rsid w:val="72DC8397"/>
    <w:rsid w:val="793F959D"/>
    <w:rsid w:val="7D13B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AF18F"/>
  <w15:chartTrackingRefBased/>
  <w15:docId w15:val="{9050C75F-0F47-4665-84E8-5CEC8B33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E0"/>
  </w:style>
  <w:style w:type="paragraph" w:styleId="Heading1">
    <w:name w:val="heading 1"/>
    <w:basedOn w:val="Normal"/>
    <w:next w:val="Normal"/>
    <w:link w:val="Heading1Char"/>
    <w:uiPriority w:val="9"/>
    <w:qFormat/>
    <w:rsid w:val="00F46D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2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D7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46D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D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6D78"/>
    <w:rPr>
      <w:rFonts w:eastAsiaTheme="minorEastAsia"/>
      <w:color w:val="5A5A5A" w:themeColor="text1" w:themeTint="A5"/>
      <w:spacing w:val="15"/>
    </w:rPr>
  </w:style>
  <w:style w:type="paragraph" w:styleId="Header">
    <w:name w:val="header"/>
    <w:basedOn w:val="Normal"/>
    <w:link w:val="HeaderChar"/>
    <w:uiPriority w:val="99"/>
    <w:unhideWhenUsed/>
    <w:rsid w:val="00F46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D78"/>
  </w:style>
  <w:style w:type="paragraph" w:styleId="Footer">
    <w:name w:val="footer"/>
    <w:basedOn w:val="Normal"/>
    <w:link w:val="FooterChar"/>
    <w:uiPriority w:val="99"/>
    <w:unhideWhenUsed/>
    <w:rsid w:val="00F46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D78"/>
  </w:style>
  <w:style w:type="paragraph" w:styleId="TOCHeading">
    <w:name w:val="TOC Heading"/>
    <w:basedOn w:val="Heading1"/>
    <w:next w:val="Normal"/>
    <w:uiPriority w:val="39"/>
    <w:unhideWhenUsed/>
    <w:qFormat/>
    <w:rsid w:val="006B0FC6"/>
    <w:pPr>
      <w:outlineLvl w:val="9"/>
    </w:pPr>
  </w:style>
  <w:style w:type="paragraph" w:styleId="TOC1">
    <w:name w:val="toc 1"/>
    <w:basedOn w:val="Normal"/>
    <w:next w:val="Normal"/>
    <w:autoRedefine/>
    <w:uiPriority w:val="39"/>
    <w:unhideWhenUsed/>
    <w:rsid w:val="006B0FC6"/>
    <w:pPr>
      <w:spacing w:after="100"/>
    </w:pPr>
  </w:style>
  <w:style w:type="character" w:styleId="Hyperlink">
    <w:name w:val="Hyperlink"/>
    <w:basedOn w:val="DefaultParagraphFont"/>
    <w:uiPriority w:val="99"/>
    <w:unhideWhenUsed/>
    <w:rsid w:val="006B0FC6"/>
    <w:rPr>
      <w:color w:val="0563C1" w:themeColor="hyperlink"/>
      <w:u w:val="single"/>
    </w:rPr>
  </w:style>
  <w:style w:type="paragraph" w:styleId="ListParagraph">
    <w:name w:val="List Paragraph"/>
    <w:basedOn w:val="Normal"/>
    <w:uiPriority w:val="34"/>
    <w:qFormat/>
    <w:rsid w:val="0047476C"/>
    <w:pPr>
      <w:ind w:left="720"/>
      <w:contextualSpacing/>
    </w:pPr>
  </w:style>
  <w:style w:type="table" w:styleId="TableGrid">
    <w:name w:val="Table Grid"/>
    <w:basedOn w:val="TableNormal"/>
    <w:uiPriority w:val="39"/>
    <w:rsid w:val="003F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17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D92C7A"/>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1833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1358A"/>
    <w:rPr>
      <w:color w:val="605E5C"/>
      <w:shd w:val="clear" w:color="auto" w:fill="E1DFDD"/>
    </w:rPr>
  </w:style>
  <w:style w:type="character" w:customStyle="1" w:styleId="schema-variable-name">
    <w:name w:val="schema-variable-name"/>
    <w:basedOn w:val="DefaultParagraphFont"/>
    <w:rsid w:val="00434E39"/>
  </w:style>
  <w:style w:type="table" w:styleId="GridTable1Light">
    <w:name w:val="Grid Table 1 Light"/>
    <w:basedOn w:val="TableNormal"/>
    <w:uiPriority w:val="46"/>
    <w:rsid w:val="00411D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1080">
      <w:bodyDiv w:val="1"/>
      <w:marLeft w:val="0"/>
      <w:marRight w:val="0"/>
      <w:marTop w:val="0"/>
      <w:marBottom w:val="0"/>
      <w:divBdr>
        <w:top w:val="none" w:sz="0" w:space="0" w:color="auto"/>
        <w:left w:val="none" w:sz="0" w:space="0" w:color="auto"/>
        <w:bottom w:val="none" w:sz="0" w:space="0" w:color="auto"/>
        <w:right w:val="none" w:sz="0" w:space="0" w:color="auto"/>
      </w:divBdr>
    </w:div>
    <w:div w:id="428893487">
      <w:bodyDiv w:val="1"/>
      <w:marLeft w:val="0"/>
      <w:marRight w:val="0"/>
      <w:marTop w:val="0"/>
      <w:marBottom w:val="0"/>
      <w:divBdr>
        <w:top w:val="none" w:sz="0" w:space="0" w:color="auto"/>
        <w:left w:val="none" w:sz="0" w:space="0" w:color="auto"/>
        <w:bottom w:val="none" w:sz="0" w:space="0" w:color="auto"/>
        <w:right w:val="none" w:sz="0" w:space="0" w:color="auto"/>
      </w:divBdr>
      <w:divsChild>
        <w:div w:id="799759503">
          <w:marLeft w:val="0"/>
          <w:marRight w:val="0"/>
          <w:marTop w:val="0"/>
          <w:marBottom w:val="0"/>
          <w:divBdr>
            <w:top w:val="none" w:sz="0" w:space="0" w:color="auto"/>
            <w:left w:val="none" w:sz="0" w:space="0" w:color="auto"/>
            <w:bottom w:val="none" w:sz="0" w:space="0" w:color="auto"/>
            <w:right w:val="none" w:sz="0" w:space="0" w:color="auto"/>
          </w:divBdr>
        </w:div>
        <w:div w:id="1935505170">
          <w:marLeft w:val="0"/>
          <w:marRight w:val="0"/>
          <w:marTop w:val="0"/>
          <w:marBottom w:val="0"/>
          <w:divBdr>
            <w:top w:val="none" w:sz="0" w:space="0" w:color="auto"/>
            <w:left w:val="none" w:sz="0" w:space="0" w:color="auto"/>
            <w:bottom w:val="none" w:sz="0" w:space="0" w:color="auto"/>
            <w:right w:val="none" w:sz="0" w:space="0" w:color="auto"/>
          </w:divBdr>
        </w:div>
        <w:div w:id="388458233">
          <w:marLeft w:val="0"/>
          <w:marRight w:val="0"/>
          <w:marTop w:val="0"/>
          <w:marBottom w:val="0"/>
          <w:divBdr>
            <w:top w:val="none" w:sz="0" w:space="0" w:color="auto"/>
            <w:left w:val="none" w:sz="0" w:space="0" w:color="auto"/>
            <w:bottom w:val="none" w:sz="0" w:space="0" w:color="auto"/>
            <w:right w:val="none" w:sz="0" w:space="0" w:color="auto"/>
          </w:divBdr>
        </w:div>
        <w:div w:id="2031372505">
          <w:marLeft w:val="0"/>
          <w:marRight w:val="0"/>
          <w:marTop w:val="0"/>
          <w:marBottom w:val="0"/>
          <w:divBdr>
            <w:top w:val="none" w:sz="0" w:space="0" w:color="auto"/>
            <w:left w:val="none" w:sz="0" w:space="0" w:color="auto"/>
            <w:bottom w:val="none" w:sz="0" w:space="0" w:color="auto"/>
            <w:right w:val="none" w:sz="0" w:space="0" w:color="auto"/>
          </w:divBdr>
        </w:div>
        <w:div w:id="1211695880">
          <w:marLeft w:val="0"/>
          <w:marRight w:val="0"/>
          <w:marTop w:val="0"/>
          <w:marBottom w:val="0"/>
          <w:divBdr>
            <w:top w:val="none" w:sz="0" w:space="0" w:color="auto"/>
            <w:left w:val="none" w:sz="0" w:space="0" w:color="auto"/>
            <w:bottom w:val="none" w:sz="0" w:space="0" w:color="auto"/>
            <w:right w:val="none" w:sz="0" w:space="0" w:color="auto"/>
          </w:divBdr>
        </w:div>
        <w:div w:id="1567913029">
          <w:marLeft w:val="0"/>
          <w:marRight w:val="0"/>
          <w:marTop w:val="0"/>
          <w:marBottom w:val="0"/>
          <w:divBdr>
            <w:top w:val="none" w:sz="0" w:space="0" w:color="auto"/>
            <w:left w:val="none" w:sz="0" w:space="0" w:color="auto"/>
            <w:bottom w:val="none" w:sz="0" w:space="0" w:color="auto"/>
            <w:right w:val="none" w:sz="0" w:space="0" w:color="auto"/>
          </w:divBdr>
        </w:div>
      </w:divsChild>
    </w:div>
    <w:div w:id="640618091">
      <w:bodyDiv w:val="1"/>
      <w:marLeft w:val="0"/>
      <w:marRight w:val="0"/>
      <w:marTop w:val="0"/>
      <w:marBottom w:val="0"/>
      <w:divBdr>
        <w:top w:val="none" w:sz="0" w:space="0" w:color="auto"/>
        <w:left w:val="none" w:sz="0" w:space="0" w:color="auto"/>
        <w:bottom w:val="none" w:sz="0" w:space="0" w:color="auto"/>
        <w:right w:val="none" w:sz="0" w:space="0" w:color="auto"/>
      </w:divBdr>
    </w:div>
    <w:div w:id="816460160">
      <w:bodyDiv w:val="1"/>
      <w:marLeft w:val="0"/>
      <w:marRight w:val="0"/>
      <w:marTop w:val="0"/>
      <w:marBottom w:val="0"/>
      <w:divBdr>
        <w:top w:val="none" w:sz="0" w:space="0" w:color="auto"/>
        <w:left w:val="none" w:sz="0" w:space="0" w:color="auto"/>
        <w:bottom w:val="none" w:sz="0" w:space="0" w:color="auto"/>
        <w:right w:val="none" w:sz="0" w:space="0" w:color="auto"/>
      </w:divBdr>
      <w:divsChild>
        <w:div w:id="275987455">
          <w:marLeft w:val="0"/>
          <w:marRight w:val="0"/>
          <w:marTop w:val="0"/>
          <w:marBottom w:val="0"/>
          <w:divBdr>
            <w:top w:val="none" w:sz="0" w:space="0" w:color="auto"/>
            <w:left w:val="none" w:sz="0" w:space="0" w:color="auto"/>
            <w:bottom w:val="none" w:sz="0" w:space="0" w:color="auto"/>
            <w:right w:val="none" w:sz="0" w:space="0" w:color="auto"/>
          </w:divBdr>
          <w:divsChild>
            <w:div w:id="1784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8366">
      <w:bodyDiv w:val="1"/>
      <w:marLeft w:val="0"/>
      <w:marRight w:val="0"/>
      <w:marTop w:val="0"/>
      <w:marBottom w:val="0"/>
      <w:divBdr>
        <w:top w:val="none" w:sz="0" w:space="0" w:color="auto"/>
        <w:left w:val="none" w:sz="0" w:space="0" w:color="auto"/>
        <w:bottom w:val="none" w:sz="0" w:space="0" w:color="auto"/>
        <w:right w:val="none" w:sz="0" w:space="0" w:color="auto"/>
      </w:divBdr>
      <w:divsChild>
        <w:div w:id="783043484">
          <w:marLeft w:val="0"/>
          <w:marRight w:val="0"/>
          <w:marTop w:val="0"/>
          <w:marBottom w:val="0"/>
          <w:divBdr>
            <w:top w:val="none" w:sz="0" w:space="0" w:color="auto"/>
            <w:left w:val="none" w:sz="0" w:space="0" w:color="auto"/>
            <w:bottom w:val="none" w:sz="0" w:space="0" w:color="auto"/>
            <w:right w:val="none" w:sz="0" w:space="0" w:color="auto"/>
          </w:divBdr>
          <w:divsChild>
            <w:div w:id="1344892176">
              <w:marLeft w:val="0"/>
              <w:marRight w:val="0"/>
              <w:marTop w:val="0"/>
              <w:marBottom w:val="0"/>
              <w:divBdr>
                <w:top w:val="none" w:sz="0" w:space="0" w:color="auto"/>
                <w:left w:val="none" w:sz="0" w:space="0" w:color="auto"/>
                <w:bottom w:val="none" w:sz="0" w:space="0" w:color="auto"/>
                <w:right w:val="none" w:sz="0" w:space="0" w:color="auto"/>
              </w:divBdr>
              <w:divsChild>
                <w:div w:id="1170832692">
                  <w:marLeft w:val="0"/>
                  <w:marRight w:val="0"/>
                  <w:marTop w:val="0"/>
                  <w:marBottom w:val="0"/>
                  <w:divBdr>
                    <w:top w:val="none" w:sz="0" w:space="0" w:color="auto"/>
                    <w:left w:val="none" w:sz="0" w:space="0" w:color="auto"/>
                    <w:bottom w:val="none" w:sz="0" w:space="0" w:color="auto"/>
                    <w:right w:val="none" w:sz="0" w:space="0" w:color="auto"/>
                  </w:divBdr>
                  <w:divsChild>
                    <w:div w:id="841702778">
                      <w:marLeft w:val="0"/>
                      <w:marRight w:val="0"/>
                      <w:marTop w:val="0"/>
                      <w:marBottom w:val="0"/>
                      <w:divBdr>
                        <w:top w:val="none" w:sz="0" w:space="0" w:color="auto"/>
                        <w:left w:val="none" w:sz="0" w:space="0" w:color="auto"/>
                        <w:bottom w:val="none" w:sz="0" w:space="0" w:color="auto"/>
                        <w:right w:val="none" w:sz="0" w:space="0" w:color="auto"/>
                      </w:divBdr>
                      <w:divsChild>
                        <w:div w:id="1602756555">
                          <w:marLeft w:val="0"/>
                          <w:marRight w:val="0"/>
                          <w:marTop w:val="0"/>
                          <w:marBottom w:val="0"/>
                          <w:divBdr>
                            <w:top w:val="none" w:sz="0" w:space="0" w:color="auto"/>
                            <w:left w:val="none" w:sz="0" w:space="0" w:color="auto"/>
                            <w:bottom w:val="none" w:sz="0" w:space="0" w:color="auto"/>
                            <w:right w:val="none" w:sz="0" w:space="0" w:color="auto"/>
                          </w:divBdr>
                          <w:divsChild>
                            <w:div w:id="1976258131">
                              <w:marLeft w:val="0"/>
                              <w:marRight w:val="0"/>
                              <w:marTop w:val="0"/>
                              <w:marBottom w:val="0"/>
                              <w:divBdr>
                                <w:top w:val="none" w:sz="0" w:space="0" w:color="auto"/>
                                <w:left w:val="none" w:sz="0" w:space="0" w:color="auto"/>
                                <w:bottom w:val="none" w:sz="0" w:space="0" w:color="auto"/>
                                <w:right w:val="none" w:sz="0" w:space="0" w:color="auto"/>
                              </w:divBdr>
                              <w:divsChild>
                                <w:div w:id="1131362237">
                                  <w:marLeft w:val="0"/>
                                  <w:marRight w:val="0"/>
                                  <w:marTop w:val="0"/>
                                  <w:marBottom w:val="0"/>
                                  <w:divBdr>
                                    <w:top w:val="none" w:sz="0" w:space="0" w:color="auto"/>
                                    <w:left w:val="none" w:sz="0" w:space="0" w:color="auto"/>
                                    <w:bottom w:val="none" w:sz="0" w:space="0" w:color="auto"/>
                                    <w:right w:val="none" w:sz="0" w:space="0" w:color="auto"/>
                                  </w:divBdr>
                                  <w:divsChild>
                                    <w:div w:id="1666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548265">
      <w:bodyDiv w:val="1"/>
      <w:marLeft w:val="0"/>
      <w:marRight w:val="0"/>
      <w:marTop w:val="0"/>
      <w:marBottom w:val="0"/>
      <w:divBdr>
        <w:top w:val="none" w:sz="0" w:space="0" w:color="auto"/>
        <w:left w:val="none" w:sz="0" w:space="0" w:color="auto"/>
        <w:bottom w:val="none" w:sz="0" w:space="0" w:color="auto"/>
        <w:right w:val="none" w:sz="0" w:space="0" w:color="auto"/>
      </w:divBdr>
    </w:div>
    <w:div w:id="1487358837">
      <w:bodyDiv w:val="1"/>
      <w:marLeft w:val="0"/>
      <w:marRight w:val="0"/>
      <w:marTop w:val="0"/>
      <w:marBottom w:val="0"/>
      <w:divBdr>
        <w:top w:val="none" w:sz="0" w:space="0" w:color="auto"/>
        <w:left w:val="none" w:sz="0" w:space="0" w:color="auto"/>
        <w:bottom w:val="none" w:sz="0" w:space="0" w:color="auto"/>
        <w:right w:val="none" w:sz="0" w:space="0" w:color="auto"/>
      </w:divBdr>
      <w:divsChild>
        <w:div w:id="507643244">
          <w:marLeft w:val="0"/>
          <w:marRight w:val="0"/>
          <w:marTop w:val="0"/>
          <w:marBottom w:val="0"/>
          <w:divBdr>
            <w:top w:val="none" w:sz="0" w:space="0" w:color="auto"/>
            <w:left w:val="none" w:sz="0" w:space="0" w:color="auto"/>
            <w:bottom w:val="none" w:sz="0" w:space="0" w:color="auto"/>
            <w:right w:val="none" w:sz="0" w:space="0" w:color="auto"/>
          </w:divBdr>
        </w:div>
        <w:div w:id="103772468">
          <w:marLeft w:val="0"/>
          <w:marRight w:val="0"/>
          <w:marTop w:val="0"/>
          <w:marBottom w:val="0"/>
          <w:divBdr>
            <w:top w:val="none" w:sz="0" w:space="0" w:color="auto"/>
            <w:left w:val="none" w:sz="0" w:space="0" w:color="auto"/>
            <w:bottom w:val="none" w:sz="0" w:space="0" w:color="auto"/>
            <w:right w:val="none" w:sz="0" w:space="0" w:color="auto"/>
          </w:divBdr>
        </w:div>
        <w:div w:id="2012833742">
          <w:marLeft w:val="0"/>
          <w:marRight w:val="0"/>
          <w:marTop w:val="0"/>
          <w:marBottom w:val="0"/>
          <w:divBdr>
            <w:top w:val="none" w:sz="0" w:space="0" w:color="auto"/>
            <w:left w:val="none" w:sz="0" w:space="0" w:color="auto"/>
            <w:bottom w:val="none" w:sz="0" w:space="0" w:color="auto"/>
            <w:right w:val="none" w:sz="0" w:space="0" w:color="auto"/>
          </w:divBdr>
        </w:div>
        <w:div w:id="1913542896">
          <w:marLeft w:val="0"/>
          <w:marRight w:val="0"/>
          <w:marTop w:val="0"/>
          <w:marBottom w:val="0"/>
          <w:divBdr>
            <w:top w:val="none" w:sz="0" w:space="0" w:color="auto"/>
            <w:left w:val="none" w:sz="0" w:space="0" w:color="auto"/>
            <w:bottom w:val="none" w:sz="0" w:space="0" w:color="auto"/>
            <w:right w:val="none" w:sz="0" w:space="0" w:color="auto"/>
          </w:divBdr>
        </w:div>
        <w:div w:id="420880138">
          <w:marLeft w:val="0"/>
          <w:marRight w:val="0"/>
          <w:marTop w:val="0"/>
          <w:marBottom w:val="0"/>
          <w:divBdr>
            <w:top w:val="none" w:sz="0" w:space="0" w:color="auto"/>
            <w:left w:val="none" w:sz="0" w:space="0" w:color="auto"/>
            <w:bottom w:val="none" w:sz="0" w:space="0" w:color="auto"/>
            <w:right w:val="none" w:sz="0" w:space="0" w:color="auto"/>
          </w:divBdr>
        </w:div>
        <w:div w:id="1591086106">
          <w:marLeft w:val="0"/>
          <w:marRight w:val="0"/>
          <w:marTop w:val="0"/>
          <w:marBottom w:val="0"/>
          <w:divBdr>
            <w:top w:val="none" w:sz="0" w:space="0" w:color="auto"/>
            <w:left w:val="none" w:sz="0" w:space="0" w:color="auto"/>
            <w:bottom w:val="none" w:sz="0" w:space="0" w:color="auto"/>
            <w:right w:val="none" w:sz="0" w:space="0" w:color="auto"/>
          </w:divBdr>
        </w:div>
      </w:divsChild>
    </w:div>
    <w:div w:id="1528181838">
      <w:bodyDiv w:val="1"/>
      <w:marLeft w:val="0"/>
      <w:marRight w:val="0"/>
      <w:marTop w:val="0"/>
      <w:marBottom w:val="0"/>
      <w:divBdr>
        <w:top w:val="none" w:sz="0" w:space="0" w:color="auto"/>
        <w:left w:val="none" w:sz="0" w:space="0" w:color="auto"/>
        <w:bottom w:val="none" w:sz="0" w:space="0" w:color="auto"/>
        <w:right w:val="none" w:sz="0" w:space="0" w:color="auto"/>
      </w:divBdr>
      <w:divsChild>
        <w:div w:id="280888806">
          <w:marLeft w:val="0"/>
          <w:marRight w:val="0"/>
          <w:marTop w:val="0"/>
          <w:marBottom w:val="0"/>
          <w:divBdr>
            <w:top w:val="none" w:sz="0" w:space="0" w:color="auto"/>
            <w:left w:val="none" w:sz="0" w:space="0" w:color="auto"/>
            <w:bottom w:val="none" w:sz="0" w:space="0" w:color="auto"/>
            <w:right w:val="none" w:sz="0" w:space="0" w:color="auto"/>
          </w:divBdr>
        </w:div>
        <w:div w:id="1092042353">
          <w:marLeft w:val="0"/>
          <w:marRight w:val="0"/>
          <w:marTop w:val="0"/>
          <w:marBottom w:val="0"/>
          <w:divBdr>
            <w:top w:val="none" w:sz="0" w:space="0" w:color="auto"/>
            <w:left w:val="none" w:sz="0" w:space="0" w:color="auto"/>
            <w:bottom w:val="none" w:sz="0" w:space="0" w:color="auto"/>
            <w:right w:val="none" w:sz="0" w:space="0" w:color="auto"/>
          </w:divBdr>
        </w:div>
        <w:div w:id="257950900">
          <w:marLeft w:val="0"/>
          <w:marRight w:val="0"/>
          <w:marTop w:val="0"/>
          <w:marBottom w:val="0"/>
          <w:divBdr>
            <w:top w:val="none" w:sz="0" w:space="0" w:color="auto"/>
            <w:left w:val="none" w:sz="0" w:space="0" w:color="auto"/>
            <w:bottom w:val="none" w:sz="0" w:space="0" w:color="auto"/>
            <w:right w:val="none" w:sz="0" w:space="0" w:color="auto"/>
          </w:divBdr>
        </w:div>
        <w:div w:id="66460890">
          <w:marLeft w:val="0"/>
          <w:marRight w:val="0"/>
          <w:marTop w:val="0"/>
          <w:marBottom w:val="0"/>
          <w:divBdr>
            <w:top w:val="none" w:sz="0" w:space="0" w:color="auto"/>
            <w:left w:val="none" w:sz="0" w:space="0" w:color="auto"/>
            <w:bottom w:val="none" w:sz="0" w:space="0" w:color="auto"/>
            <w:right w:val="none" w:sz="0" w:space="0" w:color="auto"/>
          </w:divBdr>
        </w:div>
        <w:div w:id="1659310220">
          <w:marLeft w:val="0"/>
          <w:marRight w:val="0"/>
          <w:marTop w:val="0"/>
          <w:marBottom w:val="0"/>
          <w:divBdr>
            <w:top w:val="none" w:sz="0" w:space="0" w:color="auto"/>
            <w:left w:val="none" w:sz="0" w:space="0" w:color="auto"/>
            <w:bottom w:val="none" w:sz="0" w:space="0" w:color="auto"/>
            <w:right w:val="none" w:sz="0" w:space="0" w:color="auto"/>
          </w:divBdr>
        </w:div>
        <w:div w:id="1180123243">
          <w:marLeft w:val="0"/>
          <w:marRight w:val="0"/>
          <w:marTop w:val="0"/>
          <w:marBottom w:val="0"/>
          <w:divBdr>
            <w:top w:val="none" w:sz="0" w:space="0" w:color="auto"/>
            <w:left w:val="none" w:sz="0" w:space="0" w:color="auto"/>
            <w:bottom w:val="none" w:sz="0" w:space="0" w:color="auto"/>
            <w:right w:val="none" w:sz="0" w:space="0" w:color="auto"/>
          </w:divBdr>
        </w:div>
        <w:div w:id="1948656781">
          <w:marLeft w:val="0"/>
          <w:marRight w:val="0"/>
          <w:marTop w:val="0"/>
          <w:marBottom w:val="0"/>
          <w:divBdr>
            <w:top w:val="none" w:sz="0" w:space="0" w:color="auto"/>
            <w:left w:val="none" w:sz="0" w:space="0" w:color="auto"/>
            <w:bottom w:val="none" w:sz="0" w:space="0" w:color="auto"/>
            <w:right w:val="none" w:sz="0" w:space="0" w:color="auto"/>
          </w:divBdr>
        </w:div>
        <w:div w:id="1107039702">
          <w:marLeft w:val="0"/>
          <w:marRight w:val="0"/>
          <w:marTop w:val="0"/>
          <w:marBottom w:val="0"/>
          <w:divBdr>
            <w:top w:val="none" w:sz="0" w:space="0" w:color="auto"/>
            <w:left w:val="none" w:sz="0" w:space="0" w:color="auto"/>
            <w:bottom w:val="none" w:sz="0" w:space="0" w:color="auto"/>
            <w:right w:val="none" w:sz="0" w:space="0" w:color="auto"/>
          </w:divBdr>
        </w:div>
        <w:div w:id="1223559223">
          <w:marLeft w:val="0"/>
          <w:marRight w:val="0"/>
          <w:marTop w:val="0"/>
          <w:marBottom w:val="0"/>
          <w:divBdr>
            <w:top w:val="none" w:sz="0" w:space="0" w:color="auto"/>
            <w:left w:val="none" w:sz="0" w:space="0" w:color="auto"/>
            <w:bottom w:val="none" w:sz="0" w:space="0" w:color="auto"/>
            <w:right w:val="none" w:sz="0" w:space="0" w:color="auto"/>
          </w:divBdr>
        </w:div>
        <w:div w:id="946622753">
          <w:marLeft w:val="0"/>
          <w:marRight w:val="0"/>
          <w:marTop w:val="0"/>
          <w:marBottom w:val="0"/>
          <w:divBdr>
            <w:top w:val="none" w:sz="0" w:space="0" w:color="auto"/>
            <w:left w:val="none" w:sz="0" w:space="0" w:color="auto"/>
            <w:bottom w:val="none" w:sz="0" w:space="0" w:color="auto"/>
            <w:right w:val="none" w:sz="0" w:space="0" w:color="auto"/>
          </w:divBdr>
        </w:div>
        <w:div w:id="1950238576">
          <w:marLeft w:val="0"/>
          <w:marRight w:val="0"/>
          <w:marTop w:val="0"/>
          <w:marBottom w:val="0"/>
          <w:divBdr>
            <w:top w:val="none" w:sz="0" w:space="0" w:color="auto"/>
            <w:left w:val="none" w:sz="0" w:space="0" w:color="auto"/>
            <w:bottom w:val="none" w:sz="0" w:space="0" w:color="auto"/>
            <w:right w:val="none" w:sz="0" w:space="0" w:color="auto"/>
          </w:divBdr>
        </w:div>
        <w:div w:id="917061143">
          <w:marLeft w:val="0"/>
          <w:marRight w:val="0"/>
          <w:marTop w:val="0"/>
          <w:marBottom w:val="0"/>
          <w:divBdr>
            <w:top w:val="none" w:sz="0" w:space="0" w:color="auto"/>
            <w:left w:val="none" w:sz="0" w:space="0" w:color="auto"/>
            <w:bottom w:val="none" w:sz="0" w:space="0" w:color="auto"/>
            <w:right w:val="none" w:sz="0" w:space="0" w:color="auto"/>
          </w:divBdr>
        </w:div>
        <w:div w:id="42951297">
          <w:marLeft w:val="0"/>
          <w:marRight w:val="0"/>
          <w:marTop w:val="0"/>
          <w:marBottom w:val="0"/>
          <w:divBdr>
            <w:top w:val="none" w:sz="0" w:space="0" w:color="auto"/>
            <w:left w:val="none" w:sz="0" w:space="0" w:color="auto"/>
            <w:bottom w:val="none" w:sz="0" w:space="0" w:color="auto"/>
            <w:right w:val="none" w:sz="0" w:space="0" w:color="auto"/>
          </w:divBdr>
        </w:div>
        <w:div w:id="593132655">
          <w:marLeft w:val="0"/>
          <w:marRight w:val="0"/>
          <w:marTop w:val="0"/>
          <w:marBottom w:val="0"/>
          <w:divBdr>
            <w:top w:val="none" w:sz="0" w:space="0" w:color="auto"/>
            <w:left w:val="none" w:sz="0" w:space="0" w:color="auto"/>
            <w:bottom w:val="none" w:sz="0" w:space="0" w:color="auto"/>
            <w:right w:val="none" w:sz="0" w:space="0" w:color="auto"/>
          </w:divBdr>
        </w:div>
        <w:div w:id="1852446771">
          <w:marLeft w:val="0"/>
          <w:marRight w:val="0"/>
          <w:marTop w:val="0"/>
          <w:marBottom w:val="0"/>
          <w:divBdr>
            <w:top w:val="none" w:sz="0" w:space="0" w:color="auto"/>
            <w:left w:val="none" w:sz="0" w:space="0" w:color="auto"/>
            <w:bottom w:val="none" w:sz="0" w:space="0" w:color="auto"/>
            <w:right w:val="none" w:sz="0" w:space="0" w:color="auto"/>
          </w:divBdr>
        </w:div>
        <w:div w:id="1975065760">
          <w:marLeft w:val="0"/>
          <w:marRight w:val="0"/>
          <w:marTop w:val="0"/>
          <w:marBottom w:val="0"/>
          <w:divBdr>
            <w:top w:val="none" w:sz="0" w:space="0" w:color="auto"/>
            <w:left w:val="none" w:sz="0" w:space="0" w:color="auto"/>
            <w:bottom w:val="none" w:sz="0" w:space="0" w:color="auto"/>
            <w:right w:val="none" w:sz="0" w:space="0" w:color="auto"/>
          </w:divBdr>
        </w:div>
        <w:div w:id="932400349">
          <w:marLeft w:val="0"/>
          <w:marRight w:val="0"/>
          <w:marTop w:val="0"/>
          <w:marBottom w:val="0"/>
          <w:divBdr>
            <w:top w:val="none" w:sz="0" w:space="0" w:color="auto"/>
            <w:left w:val="none" w:sz="0" w:space="0" w:color="auto"/>
            <w:bottom w:val="none" w:sz="0" w:space="0" w:color="auto"/>
            <w:right w:val="none" w:sz="0" w:space="0" w:color="auto"/>
          </w:divBdr>
        </w:div>
        <w:div w:id="1416435241">
          <w:marLeft w:val="0"/>
          <w:marRight w:val="0"/>
          <w:marTop w:val="0"/>
          <w:marBottom w:val="0"/>
          <w:divBdr>
            <w:top w:val="none" w:sz="0" w:space="0" w:color="auto"/>
            <w:left w:val="none" w:sz="0" w:space="0" w:color="auto"/>
            <w:bottom w:val="none" w:sz="0" w:space="0" w:color="auto"/>
            <w:right w:val="none" w:sz="0" w:space="0" w:color="auto"/>
          </w:divBdr>
        </w:div>
        <w:div w:id="1047023588">
          <w:marLeft w:val="0"/>
          <w:marRight w:val="0"/>
          <w:marTop w:val="0"/>
          <w:marBottom w:val="0"/>
          <w:divBdr>
            <w:top w:val="none" w:sz="0" w:space="0" w:color="auto"/>
            <w:left w:val="none" w:sz="0" w:space="0" w:color="auto"/>
            <w:bottom w:val="none" w:sz="0" w:space="0" w:color="auto"/>
            <w:right w:val="none" w:sz="0" w:space="0" w:color="auto"/>
          </w:divBdr>
        </w:div>
        <w:div w:id="85158040">
          <w:marLeft w:val="0"/>
          <w:marRight w:val="0"/>
          <w:marTop w:val="0"/>
          <w:marBottom w:val="0"/>
          <w:divBdr>
            <w:top w:val="none" w:sz="0" w:space="0" w:color="auto"/>
            <w:left w:val="none" w:sz="0" w:space="0" w:color="auto"/>
            <w:bottom w:val="none" w:sz="0" w:space="0" w:color="auto"/>
            <w:right w:val="none" w:sz="0" w:space="0" w:color="auto"/>
          </w:divBdr>
        </w:div>
        <w:div w:id="1160852874">
          <w:marLeft w:val="0"/>
          <w:marRight w:val="0"/>
          <w:marTop w:val="0"/>
          <w:marBottom w:val="0"/>
          <w:divBdr>
            <w:top w:val="none" w:sz="0" w:space="0" w:color="auto"/>
            <w:left w:val="none" w:sz="0" w:space="0" w:color="auto"/>
            <w:bottom w:val="none" w:sz="0" w:space="0" w:color="auto"/>
            <w:right w:val="none" w:sz="0" w:space="0" w:color="auto"/>
          </w:divBdr>
        </w:div>
        <w:div w:id="53478839">
          <w:marLeft w:val="0"/>
          <w:marRight w:val="0"/>
          <w:marTop w:val="0"/>
          <w:marBottom w:val="0"/>
          <w:divBdr>
            <w:top w:val="none" w:sz="0" w:space="0" w:color="auto"/>
            <w:left w:val="none" w:sz="0" w:space="0" w:color="auto"/>
            <w:bottom w:val="none" w:sz="0" w:space="0" w:color="auto"/>
            <w:right w:val="none" w:sz="0" w:space="0" w:color="auto"/>
          </w:divBdr>
        </w:div>
        <w:div w:id="893590588">
          <w:marLeft w:val="0"/>
          <w:marRight w:val="0"/>
          <w:marTop w:val="0"/>
          <w:marBottom w:val="0"/>
          <w:divBdr>
            <w:top w:val="none" w:sz="0" w:space="0" w:color="auto"/>
            <w:left w:val="none" w:sz="0" w:space="0" w:color="auto"/>
            <w:bottom w:val="none" w:sz="0" w:space="0" w:color="auto"/>
            <w:right w:val="none" w:sz="0" w:space="0" w:color="auto"/>
          </w:divBdr>
        </w:div>
        <w:div w:id="1021129991">
          <w:marLeft w:val="0"/>
          <w:marRight w:val="0"/>
          <w:marTop w:val="0"/>
          <w:marBottom w:val="0"/>
          <w:divBdr>
            <w:top w:val="none" w:sz="0" w:space="0" w:color="auto"/>
            <w:left w:val="none" w:sz="0" w:space="0" w:color="auto"/>
            <w:bottom w:val="none" w:sz="0" w:space="0" w:color="auto"/>
            <w:right w:val="none" w:sz="0" w:space="0" w:color="auto"/>
          </w:divBdr>
        </w:div>
        <w:div w:id="1570769157">
          <w:marLeft w:val="0"/>
          <w:marRight w:val="0"/>
          <w:marTop w:val="0"/>
          <w:marBottom w:val="0"/>
          <w:divBdr>
            <w:top w:val="none" w:sz="0" w:space="0" w:color="auto"/>
            <w:left w:val="none" w:sz="0" w:space="0" w:color="auto"/>
            <w:bottom w:val="none" w:sz="0" w:space="0" w:color="auto"/>
            <w:right w:val="none" w:sz="0" w:space="0" w:color="auto"/>
          </w:divBdr>
        </w:div>
        <w:div w:id="151869799">
          <w:marLeft w:val="0"/>
          <w:marRight w:val="0"/>
          <w:marTop w:val="0"/>
          <w:marBottom w:val="0"/>
          <w:divBdr>
            <w:top w:val="none" w:sz="0" w:space="0" w:color="auto"/>
            <w:left w:val="none" w:sz="0" w:space="0" w:color="auto"/>
            <w:bottom w:val="none" w:sz="0" w:space="0" w:color="auto"/>
            <w:right w:val="none" w:sz="0" w:space="0" w:color="auto"/>
          </w:divBdr>
        </w:div>
        <w:div w:id="1426803458">
          <w:marLeft w:val="0"/>
          <w:marRight w:val="0"/>
          <w:marTop w:val="0"/>
          <w:marBottom w:val="0"/>
          <w:divBdr>
            <w:top w:val="none" w:sz="0" w:space="0" w:color="auto"/>
            <w:left w:val="none" w:sz="0" w:space="0" w:color="auto"/>
            <w:bottom w:val="none" w:sz="0" w:space="0" w:color="auto"/>
            <w:right w:val="none" w:sz="0" w:space="0" w:color="auto"/>
          </w:divBdr>
        </w:div>
        <w:div w:id="699815731">
          <w:marLeft w:val="0"/>
          <w:marRight w:val="0"/>
          <w:marTop w:val="0"/>
          <w:marBottom w:val="0"/>
          <w:divBdr>
            <w:top w:val="none" w:sz="0" w:space="0" w:color="auto"/>
            <w:left w:val="none" w:sz="0" w:space="0" w:color="auto"/>
            <w:bottom w:val="none" w:sz="0" w:space="0" w:color="auto"/>
            <w:right w:val="none" w:sz="0" w:space="0" w:color="auto"/>
          </w:divBdr>
        </w:div>
        <w:div w:id="1519075141">
          <w:marLeft w:val="0"/>
          <w:marRight w:val="0"/>
          <w:marTop w:val="0"/>
          <w:marBottom w:val="0"/>
          <w:divBdr>
            <w:top w:val="none" w:sz="0" w:space="0" w:color="auto"/>
            <w:left w:val="none" w:sz="0" w:space="0" w:color="auto"/>
            <w:bottom w:val="none" w:sz="0" w:space="0" w:color="auto"/>
            <w:right w:val="none" w:sz="0" w:space="0" w:color="auto"/>
          </w:divBdr>
        </w:div>
        <w:div w:id="1385906437">
          <w:marLeft w:val="0"/>
          <w:marRight w:val="0"/>
          <w:marTop w:val="0"/>
          <w:marBottom w:val="0"/>
          <w:divBdr>
            <w:top w:val="none" w:sz="0" w:space="0" w:color="auto"/>
            <w:left w:val="none" w:sz="0" w:space="0" w:color="auto"/>
            <w:bottom w:val="none" w:sz="0" w:space="0" w:color="auto"/>
            <w:right w:val="none" w:sz="0" w:space="0" w:color="auto"/>
          </w:divBdr>
        </w:div>
      </w:divsChild>
    </w:div>
    <w:div w:id="1864172030">
      <w:bodyDiv w:val="1"/>
      <w:marLeft w:val="0"/>
      <w:marRight w:val="0"/>
      <w:marTop w:val="0"/>
      <w:marBottom w:val="0"/>
      <w:divBdr>
        <w:top w:val="none" w:sz="0" w:space="0" w:color="auto"/>
        <w:left w:val="none" w:sz="0" w:space="0" w:color="auto"/>
        <w:bottom w:val="none" w:sz="0" w:space="0" w:color="auto"/>
        <w:right w:val="none" w:sz="0" w:space="0" w:color="auto"/>
      </w:divBdr>
    </w:div>
    <w:div w:id="1933472993">
      <w:bodyDiv w:val="1"/>
      <w:marLeft w:val="0"/>
      <w:marRight w:val="0"/>
      <w:marTop w:val="0"/>
      <w:marBottom w:val="0"/>
      <w:divBdr>
        <w:top w:val="none" w:sz="0" w:space="0" w:color="auto"/>
        <w:left w:val="none" w:sz="0" w:space="0" w:color="auto"/>
        <w:bottom w:val="none" w:sz="0" w:space="0" w:color="auto"/>
        <w:right w:val="none" w:sz="0" w:space="0" w:color="auto"/>
      </w:divBdr>
      <w:divsChild>
        <w:div w:id="1977955824">
          <w:marLeft w:val="0"/>
          <w:marRight w:val="0"/>
          <w:marTop w:val="0"/>
          <w:marBottom w:val="0"/>
          <w:divBdr>
            <w:top w:val="none" w:sz="0" w:space="0" w:color="auto"/>
            <w:left w:val="none" w:sz="0" w:space="0" w:color="auto"/>
            <w:bottom w:val="none" w:sz="0" w:space="0" w:color="auto"/>
            <w:right w:val="none" w:sz="0" w:space="0" w:color="auto"/>
          </w:divBdr>
        </w:div>
        <w:div w:id="1361468850">
          <w:marLeft w:val="0"/>
          <w:marRight w:val="0"/>
          <w:marTop w:val="0"/>
          <w:marBottom w:val="0"/>
          <w:divBdr>
            <w:top w:val="none" w:sz="0" w:space="0" w:color="auto"/>
            <w:left w:val="none" w:sz="0" w:space="0" w:color="auto"/>
            <w:bottom w:val="none" w:sz="0" w:space="0" w:color="auto"/>
            <w:right w:val="none" w:sz="0" w:space="0" w:color="auto"/>
          </w:divBdr>
        </w:div>
        <w:div w:id="221141733">
          <w:marLeft w:val="0"/>
          <w:marRight w:val="0"/>
          <w:marTop w:val="0"/>
          <w:marBottom w:val="0"/>
          <w:divBdr>
            <w:top w:val="none" w:sz="0" w:space="0" w:color="auto"/>
            <w:left w:val="none" w:sz="0" w:space="0" w:color="auto"/>
            <w:bottom w:val="none" w:sz="0" w:space="0" w:color="auto"/>
            <w:right w:val="none" w:sz="0" w:space="0" w:color="auto"/>
          </w:divBdr>
        </w:div>
        <w:div w:id="734476226">
          <w:marLeft w:val="0"/>
          <w:marRight w:val="0"/>
          <w:marTop w:val="0"/>
          <w:marBottom w:val="0"/>
          <w:divBdr>
            <w:top w:val="none" w:sz="0" w:space="0" w:color="auto"/>
            <w:left w:val="none" w:sz="0" w:space="0" w:color="auto"/>
            <w:bottom w:val="none" w:sz="0" w:space="0" w:color="auto"/>
            <w:right w:val="none" w:sz="0" w:space="0" w:color="auto"/>
          </w:divBdr>
        </w:div>
        <w:div w:id="735199445">
          <w:marLeft w:val="0"/>
          <w:marRight w:val="0"/>
          <w:marTop w:val="0"/>
          <w:marBottom w:val="0"/>
          <w:divBdr>
            <w:top w:val="none" w:sz="0" w:space="0" w:color="auto"/>
            <w:left w:val="none" w:sz="0" w:space="0" w:color="auto"/>
            <w:bottom w:val="none" w:sz="0" w:space="0" w:color="auto"/>
            <w:right w:val="none" w:sz="0" w:space="0" w:color="auto"/>
          </w:divBdr>
        </w:div>
        <w:div w:id="986474534">
          <w:marLeft w:val="0"/>
          <w:marRight w:val="0"/>
          <w:marTop w:val="0"/>
          <w:marBottom w:val="0"/>
          <w:divBdr>
            <w:top w:val="none" w:sz="0" w:space="0" w:color="auto"/>
            <w:left w:val="none" w:sz="0" w:space="0" w:color="auto"/>
            <w:bottom w:val="none" w:sz="0" w:space="0" w:color="auto"/>
            <w:right w:val="none" w:sz="0" w:space="0" w:color="auto"/>
          </w:divBdr>
        </w:div>
        <w:div w:id="531916302">
          <w:marLeft w:val="0"/>
          <w:marRight w:val="0"/>
          <w:marTop w:val="0"/>
          <w:marBottom w:val="0"/>
          <w:divBdr>
            <w:top w:val="none" w:sz="0" w:space="0" w:color="auto"/>
            <w:left w:val="none" w:sz="0" w:space="0" w:color="auto"/>
            <w:bottom w:val="none" w:sz="0" w:space="0" w:color="auto"/>
            <w:right w:val="none" w:sz="0" w:space="0" w:color="auto"/>
          </w:divBdr>
        </w:div>
        <w:div w:id="1184442875">
          <w:marLeft w:val="0"/>
          <w:marRight w:val="0"/>
          <w:marTop w:val="0"/>
          <w:marBottom w:val="0"/>
          <w:divBdr>
            <w:top w:val="none" w:sz="0" w:space="0" w:color="auto"/>
            <w:left w:val="none" w:sz="0" w:space="0" w:color="auto"/>
            <w:bottom w:val="none" w:sz="0" w:space="0" w:color="auto"/>
            <w:right w:val="none" w:sz="0" w:space="0" w:color="auto"/>
          </w:divBdr>
        </w:div>
        <w:div w:id="629478287">
          <w:marLeft w:val="0"/>
          <w:marRight w:val="0"/>
          <w:marTop w:val="0"/>
          <w:marBottom w:val="0"/>
          <w:divBdr>
            <w:top w:val="none" w:sz="0" w:space="0" w:color="auto"/>
            <w:left w:val="none" w:sz="0" w:space="0" w:color="auto"/>
            <w:bottom w:val="none" w:sz="0" w:space="0" w:color="auto"/>
            <w:right w:val="none" w:sz="0" w:space="0" w:color="auto"/>
          </w:divBdr>
        </w:div>
        <w:div w:id="1488667349">
          <w:marLeft w:val="0"/>
          <w:marRight w:val="0"/>
          <w:marTop w:val="0"/>
          <w:marBottom w:val="0"/>
          <w:divBdr>
            <w:top w:val="none" w:sz="0" w:space="0" w:color="auto"/>
            <w:left w:val="none" w:sz="0" w:space="0" w:color="auto"/>
            <w:bottom w:val="none" w:sz="0" w:space="0" w:color="auto"/>
            <w:right w:val="none" w:sz="0" w:space="0" w:color="auto"/>
          </w:divBdr>
        </w:div>
        <w:div w:id="2144494465">
          <w:marLeft w:val="0"/>
          <w:marRight w:val="0"/>
          <w:marTop w:val="0"/>
          <w:marBottom w:val="0"/>
          <w:divBdr>
            <w:top w:val="none" w:sz="0" w:space="0" w:color="auto"/>
            <w:left w:val="none" w:sz="0" w:space="0" w:color="auto"/>
            <w:bottom w:val="none" w:sz="0" w:space="0" w:color="auto"/>
            <w:right w:val="none" w:sz="0" w:space="0" w:color="auto"/>
          </w:divBdr>
        </w:div>
        <w:div w:id="1781993478">
          <w:marLeft w:val="0"/>
          <w:marRight w:val="0"/>
          <w:marTop w:val="0"/>
          <w:marBottom w:val="0"/>
          <w:divBdr>
            <w:top w:val="none" w:sz="0" w:space="0" w:color="auto"/>
            <w:left w:val="none" w:sz="0" w:space="0" w:color="auto"/>
            <w:bottom w:val="none" w:sz="0" w:space="0" w:color="auto"/>
            <w:right w:val="none" w:sz="0" w:space="0" w:color="auto"/>
          </w:divBdr>
        </w:div>
        <w:div w:id="1210068268">
          <w:marLeft w:val="0"/>
          <w:marRight w:val="0"/>
          <w:marTop w:val="0"/>
          <w:marBottom w:val="0"/>
          <w:divBdr>
            <w:top w:val="none" w:sz="0" w:space="0" w:color="auto"/>
            <w:left w:val="none" w:sz="0" w:space="0" w:color="auto"/>
            <w:bottom w:val="none" w:sz="0" w:space="0" w:color="auto"/>
            <w:right w:val="none" w:sz="0" w:space="0" w:color="auto"/>
          </w:divBdr>
        </w:div>
        <w:div w:id="385879796">
          <w:marLeft w:val="0"/>
          <w:marRight w:val="0"/>
          <w:marTop w:val="0"/>
          <w:marBottom w:val="0"/>
          <w:divBdr>
            <w:top w:val="none" w:sz="0" w:space="0" w:color="auto"/>
            <w:left w:val="none" w:sz="0" w:space="0" w:color="auto"/>
            <w:bottom w:val="none" w:sz="0" w:space="0" w:color="auto"/>
            <w:right w:val="none" w:sz="0" w:space="0" w:color="auto"/>
          </w:divBdr>
        </w:div>
        <w:div w:id="538131320">
          <w:marLeft w:val="0"/>
          <w:marRight w:val="0"/>
          <w:marTop w:val="0"/>
          <w:marBottom w:val="0"/>
          <w:divBdr>
            <w:top w:val="none" w:sz="0" w:space="0" w:color="auto"/>
            <w:left w:val="none" w:sz="0" w:space="0" w:color="auto"/>
            <w:bottom w:val="none" w:sz="0" w:space="0" w:color="auto"/>
            <w:right w:val="none" w:sz="0" w:space="0" w:color="auto"/>
          </w:divBdr>
        </w:div>
        <w:div w:id="95174332">
          <w:marLeft w:val="0"/>
          <w:marRight w:val="0"/>
          <w:marTop w:val="0"/>
          <w:marBottom w:val="0"/>
          <w:divBdr>
            <w:top w:val="none" w:sz="0" w:space="0" w:color="auto"/>
            <w:left w:val="none" w:sz="0" w:space="0" w:color="auto"/>
            <w:bottom w:val="none" w:sz="0" w:space="0" w:color="auto"/>
            <w:right w:val="none" w:sz="0" w:space="0" w:color="auto"/>
          </w:divBdr>
        </w:div>
        <w:div w:id="1286080996">
          <w:marLeft w:val="0"/>
          <w:marRight w:val="0"/>
          <w:marTop w:val="0"/>
          <w:marBottom w:val="0"/>
          <w:divBdr>
            <w:top w:val="none" w:sz="0" w:space="0" w:color="auto"/>
            <w:left w:val="none" w:sz="0" w:space="0" w:color="auto"/>
            <w:bottom w:val="none" w:sz="0" w:space="0" w:color="auto"/>
            <w:right w:val="none" w:sz="0" w:space="0" w:color="auto"/>
          </w:divBdr>
        </w:div>
        <w:div w:id="1791319313">
          <w:marLeft w:val="0"/>
          <w:marRight w:val="0"/>
          <w:marTop w:val="0"/>
          <w:marBottom w:val="0"/>
          <w:divBdr>
            <w:top w:val="none" w:sz="0" w:space="0" w:color="auto"/>
            <w:left w:val="none" w:sz="0" w:space="0" w:color="auto"/>
            <w:bottom w:val="none" w:sz="0" w:space="0" w:color="auto"/>
            <w:right w:val="none" w:sz="0" w:space="0" w:color="auto"/>
          </w:divBdr>
        </w:div>
        <w:div w:id="1988779102">
          <w:marLeft w:val="0"/>
          <w:marRight w:val="0"/>
          <w:marTop w:val="0"/>
          <w:marBottom w:val="0"/>
          <w:divBdr>
            <w:top w:val="none" w:sz="0" w:space="0" w:color="auto"/>
            <w:left w:val="none" w:sz="0" w:space="0" w:color="auto"/>
            <w:bottom w:val="none" w:sz="0" w:space="0" w:color="auto"/>
            <w:right w:val="none" w:sz="0" w:space="0" w:color="auto"/>
          </w:divBdr>
        </w:div>
        <w:div w:id="497384545">
          <w:marLeft w:val="0"/>
          <w:marRight w:val="0"/>
          <w:marTop w:val="0"/>
          <w:marBottom w:val="0"/>
          <w:divBdr>
            <w:top w:val="none" w:sz="0" w:space="0" w:color="auto"/>
            <w:left w:val="none" w:sz="0" w:space="0" w:color="auto"/>
            <w:bottom w:val="none" w:sz="0" w:space="0" w:color="auto"/>
            <w:right w:val="none" w:sz="0" w:space="0" w:color="auto"/>
          </w:divBdr>
        </w:div>
        <w:div w:id="798693465">
          <w:marLeft w:val="0"/>
          <w:marRight w:val="0"/>
          <w:marTop w:val="0"/>
          <w:marBottom w:val="0"/>
          <w:divBdr>
            <w:top w:val="none" w:sz="0" w:space="0" w:color="auto"/>
            <w:left w:val="none" w:sz="0" w:space="0" w:color="auto"/>
            <w:bottom w:val="none" w:sz="0" w:space="0" w:color="auto"/>
            <w:right w:val="none" w:sz="0" w:space="0" w:color="auto"/>
          </w:divBdr>
        </w:div>
        <w:div w:id="535509334">
          <w:marLeft w:val="0"/>
          <w:marRight w:val="0"/>
          <w:marTop w:val="0"/>
          <w:marBottom w:val="0"/>
          <w:divBdr>
            <w:top w:val="none" w:sz="0" w:space="0" w:color="auto"/>
            <w:left w:val="none" w:sz="0" w:space="0" w:color="auto"/>
            <w:bottom w:val="none" w:sz="0" w:space="0" w:color="auto"/>
            <w:right w:val="none" w:sz="0" w:space="0" w:color="auto"/>
          </w:divBdr>
        </w:div>
        <w:div w:id="512256997">
          <w:marLeft w:val="0"/>
          <w:marRight w:val="0"/>
          <w:marTop w:val="0"/>
          <w:marBottom w:val="0"/>
          <w:divBdr>
            <w:top w:val="none" w:sz="0" w:space="0" w:color="auto"/>
            <w:left w:val="none" w:sz="0" w:space="0" w:color="auto"/>
            <w:bottom w:val="none" w:sz="0" w:space="0" w:color="auto"/>
            <w:right w:val="none" w:sz="0" w:space="0" w:color="auto"/>
          </w:divBdr>
        </w:div>
        <w:div w:id="1248418700">
          <w:marLeft w:val="0"/>
          <w:marRight w:val="0"/>
          <w:marTop w:val="0"/>
          <w:marBottom w:val="0"/>
          <w:divBdr>
            <w:top w:val="none" w:sz="0" w:space="0" w:color="auto"/>
            <w:left w:val="none" w:sz="0" w:space="0" w:color="auto"/>
            <w:bottom w:val="none" w:sz="0" w:space="0" w:color="auto"/>
            <w:right w:val="none" w:sz="0" w:space="0" w:color="auto"/>
          </w:divBdr>
        </w:div>
        <w:div w:id="992029304">
          <w:marLeft w:val="0"/>
          <w:marRight w:val="0"/>
          <w:marTop w:val="0"/>
          <w:marBottom w:val="0"/>
          <w:divBdr>
            <w:top w:val="none" w:sz="0" w:space="0" w:color="auto"/>
            <w:left w:val="none" w:sz="0" w:space="0" w:color="auto"/>
            <w:bottom w:val="none" w:sz="0" w:space="0" w:color="auto"/>
            <w:right w:val="none" w:sz="0" w:space="0" w:color="auto"/>
          </w:divBdr>
        </w:div>
        <w:div w:id="1286153761">
          <w:marLeft w:val="0"/>
          <w:marRight w:val="0"/>
          <w:marTop w:val="0"/>
          <w:marBottom w:val="0"/>
          <w:divBdr>
            <w:top w:val="none" w:sz="0" w:space="0" w:color="auto"/>
            <w:left w:val="none" w:sz="0" w:space="0" w:color="auto"/>
            <w:bottom w:val="none" w:sz="0" w:space="0" w:color="auto"/>
            <w:right w:val="none" w:sz="0" w:space="0" w:color="auto"/>
          </w:divBdr>
        </w:div>
        <w:div w:id="1589146442">
          <w:marLeft w:val="0"/>
          <w:marRight w:val="0"/>
          <w:marTop w:val="0"/>
          <w:marBottom w:val="0"/>
          <w:divBdr>
            <w:top w:val="none" w:sz="0" w:space="0" w:color="auto"/>
            <w:left w:val="none" w:sz="0" w:space="0" w:color="auto"/>
            <w:bottom w:val="none" w:sz="0" w:space="0" w:color="auto"/>
            <w:right w:val="none" w:sz="0" w:space="0" w:color="auto"/>
          </w:divBdr>
        </w:div>
        <w:div w:id="163203706">
          <w:marLeft w:val="0"/>
          <w:marRight w:val="0"/>
          <w:marTop w:val="0"/>
          <w:marBottom w:val="0"/>
          <w:divBdr>
            <w:top w:val="none" w:sz="0" w:space="0" w:color="auto"/>
            <w:left w:val="none" w:sz="0" w:space="0" w:color="auto"/>
            <w:bottom w:val="none" w:sz="0" w:space="0" w:color="auto"/>
            <w:right w:val="none" w:sz="0" w:space="0" w:color="auto"/>
          </w:divBdr>
        </w:div>
        <w:div w:id="1128818925">
          <w:marLeft w:val="0"/>
          <w:marRight w:val="0"/>
          <w:marTop w:val="0"/>
          <w:marBottom w:val="0"/>
          <w:divBdr>
            <w:top w:val="none" w:sz="0" w:space="0" w:color="auto"/>
            <w:left w:val="none" w:sz="0" w:space="0" w:color="auto"/>
            <w:bottom w:val="none" w:sz="0" w:space="0" w:color="auto"/>
            <w:right w:val="none" w:sz="0" w:space="0" w:color="auto"/>
          </w:divBdr>
        </w:div>
        <w:div w:id="213813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s.microsoft.com/en-us/windows-hardware/manufacture/desktop/default-time-zone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C46DB5B13C9A44A286DD04B60F33D5" ma:contentTypeVersion="9" ma:contentTypeDescription="Create a new document." ma:contentTypeScope="" ma:versionID="51a3277ace67d73a03f9fd1d0984cf16">
  <xsd:schema xmlns:xsd="http://www.w3.org/2001/XMLSchema" xmlns:xs="http://www.w3.org/2001/XMLSchema" xmlns:p="http://schemas.microsoft.com/office/2006/metadata/properties" xmlns:ns3="6526ec35-bc86-432b-95e3-ed420c219f0e" xmlns:ns4="3a0ee7d4-90c5-4e54-b50d-53635d2771d3" targetNamespace="http://schemas.microsoft.com/office/2006/metadata/properties" ma:root="true" ma:fieldsID="51a1e321833b203a9c42872e1cdadfaa" ns3:_="" ns4:_="">
    <xsd:import namespace="6526ec35-bc86-432b-95e3-ed420c219f0e"/>
    <xsd:import namespace="3a0ee7d4-90c5-4e54-b50d-53635d2771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ec35-bc86-432b-95e3-ed420c219f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ee7d4-90c5-4e54-b50d-53635d2771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101F9-B746-4478-BD77-38D0E81D3173}">
  <ds:schemaRefs>
    <ds:schemaRef ds:uri="http://schemas.microsoft.com/sharepoint/v3/contenttype/forms"/>
  </ds:schemaRefs>
</ds:datastoreItem>
</file>

<file path=customXml/itemProps2.xml><?xml version="1.0" encoding="utf-8"?>
<ds:datastoreItem xmlns:ds="http://schemas.openxmlformats.org/officeDocument/2006/customXml" ds:itemID="{F97E08EC-B12E-40F3-827B-628A58F25D1D}">
  <ds:schemaRefs>
    <ds:schemaRef ds:uri="http://schemas.openxmlformats.org/officeDocument/2006/bibliography"/>
  </ds:schemaRefs>
</ds:datastoreItem>
</file>

<file path=customXml/itemProps3.xml><?xml version="1.0" encoding="utf-8"?>
<ds:datastoreItem xmlns:ds="http://schemas.openxmlformats.org/officeDocument/2006/customXml" ds:itemID="{A7655135-8569-46FA-86AA-37B4417BA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ec35-bc86-432b-95e3-ed420c219f0e"/>
    <ds:schemaRef ds:uri="3a0ee7d4-90c5-4e54-b50d-53635d277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DA66-B2E3-453A-8850-DB4EC23FE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12581</TotalTime>
  <Pages>8</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Links>
    <vt:vector size="6" baseType="variant">
      <vt:variant>
        <vt:i4>4915283</vt:i4>
      </vt:variant>
      <vt:variant>
        <vt:i4>0</vt:i4>
      </vt:variant>
      <vt:variant>
        <vt:i4>0</vt:i4>
      </vt:variant>
      <vt:variant>
        <vt:i4>5</vt:i4>
      </vt:variant>
      <vt:variant>
        <vt:lpwstr>https://docs.microsoft.com/en-us/windows-hardware/manufacture/desktop/default-time-zones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Shakya, Sugat</dc:creator>
  <cp:keywords/>
  <dc:description/>
  <cp:lastModifiedBy>Shakya, Sugat</cp:lastModifiedBy>
  <cp:revision>518</cp:revision>
  <dcterms:created xsi:type="dcterms:W3CDTF">2020-11-20T15:52:00Z</dcterms:created>
  <dcterms:modified xsi:type="dcterms:W3CDTF">2022-10-12T17:15:00Z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0x0101002CC46DB5B13C9A44A286DD04B60F33D5</vt:lpwstr>
  </property>
</Properties>
</file>